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1A357" w14:textId="2D857258" w:rsidR="00031589" w:rsidRPr="00984030" w:rsidRDefault="00146A62" w:rsidP="4A0A7C76">
      <w:pPr>
        <w:rPr>
          <w:rFonts w:ascii="Verdana" w:eastAsia="Verdana" w:hAnsi="Verdana" w:cs="Verdana"/>
        </w:rPr>
      </w:pPr>
      <w:r w:rsidRPr="4A0A7C76">
        <w:rPr>
          <w:rFonts w:ascii="Verdana" w:eastAsia="Verdana" w:hAnsi="Verdana" w:cs="Verdana"/>
        </w:rPr>
        <w:t xml:space="preserve">  </w:t>
      </w:r>
    </w:p>
    <w:p w14:paraId="4F3ED3C8" w14:textId="77777777" w:rsidR="00984030" w:rsidRPr="00984030" w:rsidRDefault="00984030" w:rsidP="4A0A7C76">
      <w:pPr>
        <w:rPr>
          <w:rFonts w:ascii="Verdana" w:eastAsia="Verdana" w:hAnsi="Verdana" w:cs="Verdana"/>
        </w:rPr>
      </w:pPr>
    </w:p>
    <w:p w14:paraId="36451AF8" w14:textId="77777777" w:rsidR="00984030" w:rsidRPr="00984030" w:rsidRDefault="00984030" w:rsidP="4A0A7C76">
      <w:pPr>
        <w:rPr>
          <w:rFonts w:ascii="Verdana" w:eastAsia="Verdana" w:hAnsi="Verdana" w:cs="Verdana"/>
        </w:rPr>
      </w:pPr>
    </w:p>
    <w:p w14:paraId="6E1630F2" w14:textId="77777777" w:rsidR="00984030" w:rsidRPr="00984030" w:rsidRDefault="00984030" w:rsidP="4A0A7C76">
      <w:pPr>
        <w:rPr>
          <w:rFonts w:ascii="Verdana" w:eastAsia="Verdana" w:hAnsi="Verdana" w:cs="Verdana"/>
        </w:rPr>
      </w:pPr>
    </w:p>
    <w:p w14:paraId="6816AC41" w14:textId="77777777" w:rsidR="00984030" w:rsidRPr="00984030" w:rsidRDefault="00984030" w:rsidP="4A0A7C76">
      <w:pPr>
        <w:rPr>
          <w:rFonts w:ascii="Verdana" w:eastAsia="Verdana" w:hAnsi="Verdana" w:cs="Verdana"/>
        </w:rPr>
      </w:pPr>
    </w:p>
    <w:p w14:paraId="6EBF44C2" w14:textId="77777777" w:rsidR="00984030" w:rsidRPr="00984030" w:rsidRDefault="00984030" w:rsidP="4A0A7C76">
      <w:pPr>
        <w:rPr>
          <w:rFonts w:ascii="Verdana" w:eastAsia="Verdana" w:hAnsi="Verdana" w:cs="Verdana"/>
        </w:rPr>
      </w:pPr>
    </w:p>
    <w:p w14:paraId="1A3D1869" w14:textId="77777777" w:rsidR="00984030" w:rsidRPr="00984030" w:rsidRDefault="00984030" w:rsidP="4A0A7C76">
      <w:pPr>
        <w:rPr>
          <w:rFonts w:ascii="Verdana" w:eastAsia="Verdana" w:hAnsi="Verdana" w:cs="Verdana"/>
        </w:rPr>
      </w:pPr>
    </w:p>
    <w:p w14:paraId="4BEA562E" w14:textId="77777777" w:rsidR="00984030" w:rsidRPr="00984030" w:rsidRDefault="00984030" w:rsidP="4A0A7C76">
      <w:pPr>
        <w:rPr>
          <w:rFonts w:ascii="Verdana" w:eastAsia="Verdana" w:hAnsi="Verdana" w:cs="Verdana"/>
        </w:rPr>
      </w:pPr>
    </w:p>
    <w:p w14:paraId="2708D2DE" w14:textId="77777777" w:rsidR="00984030" w:rsidRPr="00984030" w:rsidRDefault="00984030" w:rsidP="4A0A7C76">
      <w:pPr>
        <w:rPr>
          <w:rFonts w:ascii="Verdana" w:eastAsia="Verdana" w:hAnsi="Verdana" w:cs="Verdana"/>
        </w:rPr>
      </w:pPr>
    </w:p>
    <w:p w14:paraId="7EC1E7BF" w14:textId="77777777" w:rsidR="00984030" w:rsidRPr="00984030" w:rsidRDefault="00984030" w:rsidP="4A0A7C76">
      <w:pPr>
        <w:spacing w:before="60"/>
        <w:jc w:val="center"/>
        <w:rPr>
          <w:rFonts w:ascii="Verdana" w:eastAsia="Verdana" w:hAnsi="Verdana" w:cs="Verdana"/>
          <w:b/>
          <w:bCs/>
          <w:color w:val="00863C"/>
          <w:sz w:val="40"/>
          <w:szCs w:val="40"/>
        </w:rPr>
      </w:pPr>
      <w:r w:rsidRPr="4A0A7C76">
        <w:rPr>
          <w:rFonts w:ascii="Verdana" w:eastAsia="Verdana" w:hAnsi="Verdana" w:cs="Verdana"/>
          <w:b/>
          <w:bCs/>
          <w:color w:val="00863C"/>
          <w:sz w:val="40"/>
          <w:szCs w:val="40"/>
        </w:rPr>
        <w:t>RESTART ENERGY DEMOCRACY</w:t>
      </w:r>
    </w:p>
    <w:p w14:paraId="6FE47CBA" w14:textId="77777777" w:rsidR="00984030" w:rsidRPr="00984030" w:rsidRDefault="00984030" w:rsidP="4A0A7C76">
      <w:pPr>
        <w:spacing w:before="60"/>
        <w:jc w:val="center"/>
        <w:rPr>
          <w:rFonts w:ascii="Verdana" w:eastAsia="Verdana" w:hAnsi="Verdana" w:cs="Verdana"/>
          <w:b/>
          <w:bCs/>
          <w:color w:val="00863C"/>
          <w:sz w:val="40"/>
          <w:szCs w:val="40"/>
        </w:rPr>
      </w:pPr>
      <w:r w:rsidRPr="4A0A7C76">
        <w:rPr>
          <w:rFonts w:ascii="Verdana" w:eastAsia="Verdana" w:hAnsi="Verdana" w:cs="Verdana"/>
          <w:b/>
          <w:bCs/>
          <w:color w:val="00863C"/>
          <w:sz w:val="40"/>
          <w:szCs w:val="40"/>
        </w:rPr>
        <w:t>CARBON STANDARD</w:t>
      </w:r>
    </w:p>
    <w:p w14:paraId="2B91CC9B" w14:textId="580113EA" w:rsidR="00984030" w:rsidRPr="00984030" w:rsidRDefault="00984030" w:rsidP="4A0A7C76">
      <w:pPr>
        <w:spacing w:after="0" w:line="240" w:lineRule="auto"/>
        <w:jc w:val="center"/>
        <w:rPr>
          <w:rFonts w:ascii="Verdana" w:eastAsia="Verdana" w:hAnsi="Verdana" w:cs="Verdana"/>
          <w:b/>
          <w:bCs/>
          <w:sz w:val="34"/>
          <w:szCs w:val="34"/>
        </w:rPr>
      </w:pPr>
      <w:r w:rsidRPr="4A0A7C76">
        <w:rPr>
          <w:rFonts w:ascii="Verdana" w:eastAsia="Verdana" w:hAnsi="Verdana" w:cs="Verdana"/>
          <w:b/>
          <w:bCs/>
          <w:sz w:val="34"/>
          <w:szCs w:val="34"/>
        </w:rPr>
        <w:t xml:space="preserve">Design Changes </w:t>
      </w:r>
      <w:r w:rsidR="75D6ACCE" w:rsidRPr="4A0A7C76">
        <w:rPr>
          <w:rFonts w:ascii="Verdana" w:eastAsia="Verdana" w:hAnsi="Verdana" w:cs="Verdana"/>
          <w:b/>
          <w:bCs/>
          <w:sz w:val="34"/>
          <w:szCs w:val="34"/>
        </w:rPr>
        <w:t>R</w:t>
      </w:r>
      <w:r w:rsidR="75D6ACCE" w:rsidRPr="4A0A7C76">
        <w:rPr>
          <w:rFonts w:ascii="Verdana" w:eastAsia="Verdana" w:hAnsi="Verdana" w:cs="Verdana"/>
          <w:b/>
          <w:bCs/>
          <w:color w:val="000000" w:themeColor="text1"/>
          <w:sz w:val="34"/>
          <w:szCs w:val="34"/>
        </w:rPr>
        <w:t>equest</w:t>
      </w:r>
      <w:r w:rsidR="75D6ACCE" w:rsidRPr="4A0A7C76">
        <w:rPr>
          <w:rFonts w:ascii="Verdana" w:eastAsia="Verdana" w:hAnsi="Verdana" w:cs="Verdana"/>
          <w:b/>
          <w:bCs/>
          <w:sz w:val="34"/>
          <w:szCs w:val="34"/>
        </w:rPr>
        <w:t xml:space="preserve"> </w:t>
      </w:r>
      <w:r w:rsidRPr="4A0A7C76">
        <w:rPr>
          <w:rFonts w:ascii="Verdana" w:eastAsia="Verdana" w:hAnsi="Verdana" w:cs="Verdana"/>
          <w:b/>
          <w:bCs/>
          <w:sz w:val="34"/>
          <w:szCs w:val="34"/>
        </w:rPr>
        <w:t>Template</w:t>
      </w:r>
    </w:p>
    <w:p w14:paraId="1363127B" w14:textId="77777777" w:rsidR="00984030" w:rsidRPr="00984030" w:rsidRDefault="00573BF6" w:rsidP="5A2CA174">
      <w:pPr>
        <w:spacing w:after="0" w:line="240" w:lineRule="auto"/>
        <w:jc w:val="center"/>
        <w:rPr>
          <w:rFonts w:ascii="Verdana" w:eastAsia="Verdana" w:hAnsi="Verdana" w:cs="Verdana"/>
        </w:rPr>
      </w:pPr>
      <w:r>
        <w:rPr>
          <w:rFonts w:ascii="Verdana" w:hAnsi="Verdana"/>
        </w:rPr>
        <w:pict w14:anchorId="270BE005">
          <v:rect id="_x0000_i1027" style="width:0;height:1.5pt" o:hralign="center" o:hrstd="t" o:hr="t" fillcolor="#a0a0a0" stroked="f"/>
        </w:pict>
      </w:r>
    </w:p>
    <w:p w14:paraId="5AC8A6B0" w14:textId="77777777" w:rsidR="00984030" w:rsidRPr="00984030" w:rsidRDefault="00984030" w:rsidP="00984030">
      <w:pPr>
        <w:spacing w:after="0" w:line="240" w:lineRule="auto"/>
        <w:jc w:val="center"/>
        <w:rPr>
          <w:rFonts w:ascii="Verdana" w:eastAsia="Verdana" w:hAnsi="Verdana" w:cs="Verdana"/>
        </w:rPr>
      </w:pPr>
    </w:p>
    <w:p w14:paraId="5EAF9C01" w14:textId="69138280" w:rsidR="00984030" w:rsidRPr="00984030" w:rsidRDefault="00984030" w:rsidP="00984030">
      <w:pPr>
        <w:spacing w:line="240" w:lineRule="auto"/>
        <w:jc w:val="center"/>
        <w:rPr>
          <w:rFonts w:ascii="Verdana" w:eastAsia="Verdana" w:hAnsi="Verdana" w:cs="Verdana"/>
        </w:rPr>
      </w:pPr>
      <w:r w:rsidRPr="4A0A7C76">
        <w:rPr>
          <w:rFonts w:ascii="Verdana" w:eastAsia="Verdana" w:hAnsi="Verdana" w:cs="Verdana"/>
        </w:rPr>
        <w:t>Date: 30</w:t>
      </w:r>
      <w:r w:rsidRPr="4A0A7C76">
        <w:rPr>
          <w:rFonts w:ascii="Verdana" w:eastAsia="Verdana" w:hAnsi="Verdana" w:cs="Verdana"/>
          <w:vertAlign w:val="superscript"/>
        </w:rPr>
        <w:t>th</w:t>
      </w:r>
      <w:r w:rsidRPr="4A0A7C76">
        <w:rPr>
          <w:rFonts w:ascii="Verdana" w:eastAsia="Verdana" w:hAnsi="Verdana" w:cs="Verdana"/>
        </w:rPr>
        <w:t xml:space="preserve"> May 2024</w:t>
      </w:r>
    </w:p>
    <w:p w14:paraId="1200CC0D" w14:textId="77777777" w:rsidR="00984030" w:rsidRPr="00984030" w:rsidRDefault="00984030" w:rsidP="00984030">
      <w:pPr>
        <w:spacing w:line="240" w:lineRule="auto"/>
        <w:jc w:val="center"/>
        <w:rPr>
          <w:rFonts w:ascii="Verdana" w:eastAsia="Verdana" w:hAnsi="Verdana" w:cs="Verdana"/>
        </w:rPr>
      </w:pPr>
      <w:r w:rsidRPr="4A0A7C76">
        <w:rPr>
          <w:rFonts w:ascii="Verdana" w:eastAsia="Verdana" w:hAnsi="Verdana" w:cs="Verdana"/>
        </w:rPr>
        <w:t>Version 1.0</w:t>
      </w:r>
    </w:p>
    <w:p w14:paraId="43A0C199" w14:textId="194B59AB" w:rsidR="00984030" w:rsidRPr="00984030" w:rsidRDefault="00573BF6" w:rsidP="00984030">
      <w:pPr>
        <w:spacing w:after="0" w:line="240" w:lineRule="auto"/>
        <w:jc w:val="center"/>
        <w:rPr>
          <w:rFonts w:ascii="Verdana" w:eastAsia="Verdana" w:hAnsi="Verdana" w:cs="Verdana"/>
        </w:rPr>
      </w:pPr>
      <w:r>
        <w:rPr>
          <w:rFonts w:ascii="Verdana" w:hAnsi="Verdana"/>
        </w:rPr>
        <w:pict w14:anchorId="1C94F36D">
          <v:rect id="_x0000_i1028" style="width:0;height:1.5pt" o:hralign="center" o:hrstd="t" o:hr="t" fillcolor="#a0a0a0" stroked="f"/>
        </w:pict>
      </w:r>
    </w:p>
    <w:p w14:paraId="30FBD2A5" w14:textId="5BC1EBFA" w:rsidR="00984030" w:rsidRPr="00984030" w:rsidRDefault="00984030" w:rsidP="4A0A7C76">
      <w:pPr>
        <w:pStyle w:val="ListParagraph"/>
        <w:rPr>
          <w:rFonts w:ascii="Verdana" w:eastAsia="Verdana" w:hAnsi="Verdana" w:cs="Verdana"/>
        </w:rPr>
      </w:pPr>
    </w:p>
    <w:p w14:paraId="262B2254" w14:textId="77777777" w:rsidR="00984030" w:rsidRPr="00984030" w:rsidRDefault="00984030" w:rsidP="4A0A7C76">
      <w:pPr>
        <w:rPr>
          <w:rFonts w:ascii="Verdana" w:eastAsia="Verdana" w:hAnsi="Verdana" w:cs="Verdana"/>
        </w:rPr>
      </w:pPr>
    </w:p>
    <w:p w14:paraId="64F61900" w14:textId="77777777" w:rsidR="00984030" w:rsidRPr="00984030" w:rsidRDefault="00984030" w:rsidP="4A0A7C76">
      <w:pPr>
        <w:rPr>
          <w:rFonts w:ascii="Verdana" w:eastAsia="Verdana" w:hAnsi="Verdana" w:cs="Verdana"/>
        </w:rPr>
      </w:pPr>
    </w:p>
    <w:p w14:paraId="765A41A4" w14:textId="77777777" w:rsidR="00984030" w:rsidRPr="00984030" w:rsidRDefault="00984030" w:rsidP="4A0A7C76">
      <w:pPr>
        <w:rPr>
          <w:rFonts w:ascii="Verdana" w:eastAsia="Verdana" w:hAnsi="Verdana" w:cs="Verdana"/>
        </w:rPr>
      </w:pPr>
    </w:p>
    <w:p w14:paraId="1940DD32" w14:textId="77777777" w:rsidR="00984030" w:rsidRPr="00984030" w:rsidRDefault="00984030" w:rsidP="4A0A7C76">
      <w:pPr>
        <w:rPr>
          <w:rFonts w:ascii="Verdana" w:eastAsia="Verdana" w:hAnsi="Verdana" w:cs="Verdana"/>
        </w:rPr>
      </w:pPr>
    </w:p>
    <w:p w14:paraId="0E588EE7" w14:textId="77777777" w:rsidR="00984030" w:rsidRPr="00984030" w:rsidRDefault="00984030" w:rsidP="4A0A7C76">
      <w:pPr>
        <w:jc w:val="center"/>
        <w:rPr>
          <w:rFonts w:ascii="Verdana" w:eastAsia="Verdana" w:hAnsi="Verdana" w:cs="Verdana"/>
        </w:rPr>
      </w:pPr>
    </w:p>
    <w:p w14:paraId="1A678012" w14:textId="77777777" w:rsidR="00984030" w:rsidRPr="00984030" w:rsidRDefault="00984030" w:rsidP="4A0A7C76">
      <w:pPr>
        <w:jc w:val="center"/>
        <w:rPr>
          <w:rFonts w:ascii="Verdana" w:eastAsia="Verdana" w:hAnsi="Verdana" w:cs="Verdana"/>
        </w:rPr>
      </w:pPr>
    </w:p>
    <w:p w14:paraId="5D8179A4" w14:textId="77777777" w:rsidR="00984030" w:rsidRPr="00984030" w:rsidRDefault="00984030" w:rsidP="4A0A7C76">
      <w:pPr>
        <w:jc w:val="center"/>
        <w:rPr>
          <w:rFonts w:ascii="Verdana" w:eastAsia="Verdana" w:hAnsi="Verdana" w:cs="Verdana"/>
        </w:rPr>
      </w:pPr>
    </w:p>
    <w:p w14:paraId="504798DE" w14:textId="77777777" w:rsidR="00984030" w:rsidRPr="00984030" w:rsidRDefault="00984030" w:rsidP="4A0A7C76">
      <w:pPr>
        <w:jc w:val="center"/>
        <w:rPr>
          <w:rFonts w:ascii="Verdana" w:eastAsia="Verdana" w:hAnsi="Verdana" w:cs="Verdana"/>
        </w:rPr>
      </w:pPr>
    </w:p>
    <w:p w14:paraId="1EC2CB16" w14:textId="77777777" w:rsidR="00984030" w:rsidRPr="00984030" w:rsidRDefault="00984030" w:rsidP="4A0A7C76">
      <w:pPr>
        <w:jc w:val="center"/>
        <w:rPr>
          <w:rFonts w:ascii="Verdana" w:eastAsia="Verdana" w:hAnsi="Verdana" w:cs="Verdana"/>
        </w:rPr>
      </w:pPr>
    </w:p>
    <w:p w14:paraId="3B87940B" w14:textId="77777777" w:rsidR="00984030" w:rsidRPr="00984030" w:rsidRDefault="00984030" w:rsidP="4A0A7C76">
      <w:pPr>
        <w:jc w:val="center"/>
        <w:rPr>
          <w:rFonts w:ascii="Verdana" w:eastAsia="Verdana" w:hAnsi="Verdana" w:cs="Verdana"/>
        </w:rPr>
      </w:pPr>
    </w:p>
    <w:p w14:paraId="07F339F9" w14:textId="3BBCBD2D" w:rsidR="00984030" w:rsidRPr="00984030" w:rsidRDefault="00984030" w:rsidP="4A0A7C76">
      <w:pPr>
        <w:pStyle w:val="Heading1"/>
        <w:numPr>
          <w:ilvl w:val="0"/>
          <w:numId w:val="8"/>
        </w:numPr>
        <w:rPr>
          <w:rFonts w:eastAsia="Verdana" w:cs="Verdana"/>
        </w:rPr>
      </w:pPr>
      <w:r w:rsidRPr="4A0A7C76">
        <w:rPr>
          <w:rFonts w:eastAsia="Verdana" w:cs="Verdana"/>
        </w:rPr>
        <w:lastRenderedPageBreak/>
        <w:t>INTRODUCTION</w:t>
      </w:r>
    </w:p>
    <w:p w14:paraId="55E5D2BA" w14:textId="4739A48F" w:rsidR="00984030" w:rsidRDefault="00984030" w:rsidP="4A0A7C76">
      <w:pPr>
        <w:jc w:val="both"/>
        <w:rPr>
          <w:rFonts w:ascii="Verdana" w:eastAsia="Verdana" w:hAnsi="Verdana" w:cs="Verdana"/>
        </w:rPr>
      </w:pPr>
      <w:r w:rsidRPr="4A0A7C76">
        <w:rPr>
          <w:rFonts w:ascii="Verdana" w:eastAsia="Verdana" w:hAnsi="Verdana" w:cs="Verdana"/>
        </w:rPr>
        <w:t xml:space="preserve">This template is designed for project developers to document and submit requests for </w:t>
      </w:r>
      <w:r w:rsidRPr="00573BF6">
        <w:rPr>
          <w:rFonts w:ascii="Verdana" w:eastAsia="Verdana" w:hAnsi="Verdana" w:cs="Verdana"/>
        </w:rPr>
        <w:t>permanent</w:t>
      </w:r>
      <w:r w:rsidRPr="4A0A7C76">
        <w:rPr>
          <w:rFonts w:ascii="Verdana" w:eastAsia="Verdana" w:hAnsi="Verdana" w:cs="Verdana"/>
        </w:rPr>
        <w:t xml:space="preserve"> changes to the implementation, operation, or monitoring of a certified project activity. The completed template should be submitted to </w:t>
      </w:r>
      <w:hyperlink r:id="rId11" w:history="1">
        <w:r w:rsidRPr="4A0A7C76">
          <w:rPr>
            <w:rStyle w:val="Hyperlink"/>
            <w:rFonts w:ascii="Verdana" w:eastAsia="Verdana" w:hAnsi="Verdana" w:cs="Verdana"/>
            <w:shd w:val="clear" w:color="auto" w:fill="FFFFFF"/>
          </w:rPr>
          <w:t>certification@redstandard.org</w:t>
        </w:r>
      </w:hyperlink>
      <w:r w:rsidRPr="4A0A7C76">
        <w:rPr>
          <w:rFonts w:ascii="Verdana" w:eastAsia="Verdana" w:hAnsi="Verdana" w:cs="Verdana"/>
        </w:rPr>
        <w:t>.</w:t>
      </w:r>
    </w:p>
    <w:p w14:paraId="2756EDEA" w14:textId="77777777" w:rsidR="00984030" w:rsidRDefault="00984030" w:rsidP="4A0A7C76">
      <w:pPr>
        <w:jc w:val="both"/>
        <w:rPr>
          <w:rFonts w:ascii="Verdana" w:eastAsia="Verdana" w:hAnsi="Verdana" w:cs="Verdana"/>
        </w:rPr>
      </w:pPr>
    </w:p>
    <w:p w14:paraId="770F811A" w14:textId="7F21B550" w:rsidR="00984030" w:rsidRDefault="00984030" w:rsidP="4A0A7C76">
      <w:pPr>
        <w:pStyle w:val="Heading1"/>
        <w:numPr>
          <w:ilvl w:val="0"/>
          <w:numId w:val="8"/>
        </w:numPr>
        <w:rPr>
          <w:rFonts w:eastAsia="Verdana" w:cs="Verdana"/>
        </w:rPr>
      </w:pPr>
      <w:r w:rsidRPr="4A0A7C76">
        <w:rPr>
          <w:rFonts w:eastAsia="Verdana" w:cs="Verdana"/>
        </w:rPr>
        <w:t>PROJECT INFORMATION</w:t>
      </w:r>
    </w:p>
    <w:p w14:paraId="4A6C1642" w14:textId="77777777" w:rsidR="004C318F" w:rsidRDefault="004C318F" w:rsidP="4A0A7C76">
      <w:pPr>
        <w:rPr>
          <w:rFonts w:ascii="Verdana" w:eastAsia="Verdana" w:hAnsi="Verdana" w:cs="Verdana"/>
        </w:rPr>
      </w:pPr>
    </w:p>
    <w:tbl>
      <w:tblPr>
        <w:tblStyle w:val="TableGrid"/>
        <w:tblW w:w="9748" w:type="dxa"/>
        <w:tblLook w:val="04A0" w:firstRow="1" w:lastRow="0" w:firstColumn="1" w:lastColumn="0" w:noHBand="0" w:noVBand="1"/>
      </w:tblPr>
      <w:tblGrid>
        <w:gridCol w:w="4874"/>
        <w:gridCol w:w="4874"/>
      </w:tblGrid>
      <w:tr w:rsidR="004C318F" w14:paraId="0A290612" w14:textId="77777777" w:rsidTr="4A0A7C76">
        <w:trPr>
          <w:trHeight w:val="941"/>
        </w:trPr>
        <w:tc>
          <w:tcPr>
            <w:tcW w:w="4874" w:type="dxa"/>
            <w:shd w:val="clear" w:color="auto" w:fill="00863C"/>
          </w:tcPr>
          <w:p w14:paraId="3C0A6FC9" w14:textId="77777777" w:rsidR="004C318F" w:rsidRPr="004C318F" w:rsidRDefault="004C318F" w:rsidP="004C318F">
            <w:pPr>
              <w:jc w:val="center"/>
              <w:rPr>
                <w:rFonts w:ascii="Verdana" w:eastAsia="Verdana" w:hAnsi="Verdana" w:cs="Verdana"/>
              </w:rPr>
            </w:pPr>
          </w:p>
          <w:p w14:paraId="693CE6B2" w14:textId="19D92FC6" w:rsidR="004C318F" w:rsidRPr="004C318F" w:rsidRDefault="004C318F" w:rsidP="4A0A7C76">
            <w:pPr>
              <w:jc w:val="center"/>
              <w:rPr>
                <w:rFonts w:ascii="Verdana" w:eastAsia="Verdana" w:hAnsi="Verdana" w:cs="Verdana"/>
              </w:rPr>
            </w:pPr>
            <w:r w:rsidRPr="4A0A7C76">
              <w:rPr>
                <w:rFonts w:ascii="Verdana" w:eastAsia="Verdana" w:hAnsi="Verdana" w:cs="Verdana"/>
              </w:rPr>
              <w:t>The official name of the project</w:t>
            </w:r>
          </w:p>
        </w:tc>
        <w:tc>
          <w:tcPr>
            <w:tcW w:w="4874" w:type="dxa"/>
          </w:tcPr>
          <w:p w14:paraId="606B29A2" w14:textId="77777777" w:rsidR="004C318F" w:rsidRPr="004C318F" w:rsidRDefault="004C318F" w:rsidP="4A0A7C76">
            <w:pPr>
              <w:rPr>
                <w:rFonts w:ascii="Verdana" w:eastAsia="Verdana" w:hAnsi="Verdana" w:cs="Verdana"/>
              </w:rPr>
            </w:pPr>
          </w:p>
        </w:tc>
      </w:tr>
      <w:tr w:rsidR="004C318F" w14:paraId="22CD3113" w14:textId="77777777" w:rsidTr="4A0A7C76">
        <w:trPr>
          <w:trHeight w:val="941"/>
        </w:trPr>
        <w:tc>
          <w:tcPr>
            <w:tcW w:w="4874" w:type="dxa"/>
            <w:shd w:val="clear" w:color="auto" w:fill="00863C"/>
            <w:vAlign w:val="center"/>
          </w:tcPr>
          <w:p w14:paraId="62DA8853" w14:textId="77EC7909" w:rsidR="004C318F" w:rsidRPr="004C318F" w:rsidRDefault="004C318F" w:rsidP="4A0A7C76">
            <w:pPr>
              <w:ind w:firstLine="720"/>
              <w:jc w:val="center"/>
              <w:rPr>
                <w:rFonts w:ascii="Verdana" w:eastAsia="Verdana" w:hAnsi="Verdana" w:cs="Verdana"/>
              </w:rPr>
            </w:pPr>
            <w:r w:rsidRPr="4A0A7C76">
              <w:rPr>
                <w:rFonts w:ascii="Verdana" w:eastAsia="Verdana" w:hAnsi="Verdana" w:cs="Verdana"/>
              </w:rPr>
              <w:t>The ID of the project</w:t>
            </w:r>
          </w:p>
        </w:tc>
        <w:tc>
          <w:tcPr>
            <w:tcW w:w="4874" w:type="dxa"/>
          </w:tcPr>
          <w:p w14:paraId="74ACC34C" w14:textId="77777777" w:rsidR="004C318F" w:rsidRPr="004C318F" w:rsidRDefault="004C318F" w:rsidP="4A0A7C76">
            <w:pPr>
              <w:rPr>
                <w:rFonts w:ascii="Verdana" w:eastAsia="Verdana" w:hAnsi="Verdana" w:cs="Verdana"/>
              </w:rPr>
            </w:pPr>
          </w:p>
        </w:tc>
      </w:tr>
      <w:tr w:rsidR="004C318F" w14:paraId="55179131" w14:textId="77777777" w:rsidTr="4A0A7C76">
        <w:trPr>
          <w:trHeight w:val="941"/>
        </w:trPr>
        <w:tc>
          <w:tcPr>
            <w:tcW w:w="4874" w:type="dxa"/>
            <w:shd w:val="clear" w:color="auto" w:fill="00863C"/>
            <w:vAlign w:val="center"/>
          </w:tcPr>
          <w:p w14:paraId="34E0601F" w14:textId="7FAB3CE1" w:rsidR="004C318F" w:rsidRPr="004C318F" w:rsidRDefault="004C318F" w:rsidP="4A0A7C76">
            <w:pPr>
              <w:jc w:val="center"/>
              <w:rPr>
                <w:rFonts w:ascii="Verdana" w:eastAsia="Verdana" w:hAnsi="Verdana" w:cs="Verdana"/>
              </w:rPr>
            </w:pPr>
            <w:r w:rsidRPr="4A0A7C76">
              <w:rPr>
                <w:rFonts w:ascii="Verdana" w:eastAsia="Verdana" w:hAnsi="Verdana" w:cs="Verdana"/>
              </w:rPr>
              <w:t>Project Developer</w:t>
            </w:r>
          </w:p>
        </w:tc>
        <w:tc>
          <w:tcPr>
            <w:tcW w:w="4874" w:type="dxa"/>
          </w:tcPr>
          <w:p w14:paraId="1ED46446" w14:textId="77777777" w:rsidR="004C318F" w:rsidRPr="004C318F" w:rsidRDefault="004C318F" w:rsidP="4A0A7C76">
            <w:pPr>
              <w:rPr>
                <w:rFonts w:ascii="Verdana" w:eastAsia="Verdana" w:hAnsi="Verdana" w:cs="Verdana"/>
              </w:rPr>
            </w:pPr>
          </w:p>
        </w:tc>
      </w:tr>
      <w:tr w:rsidR="004C318F" w14:paraId="67937562" w14:textId="77777777" w:rsidTr="4A0A7C76">
        <w:trPr>
          <w:trHeight w:val="941"/>
        </w:trPr>
        <w:tc>
          <w:tcPr>
            <w:tcW w:w="4874" w:type="dxa"/>
            <w:shd w:val="clear" w:color="auto" w:fill="00863C"/>
          </w:tcPr>
          <w:p w14:paraId="0076AE5C" w14:textId="77777777" w:rsidR="004C318F" w:rsidRPr="004C318F" w:rsidRDefault="004C318F" w:rsidP="4A0A7C76">
            <w:pPr>
              <w:jc w:val="center"/>
              <w:rPr>
                <w:rFonts w:ascii="Verdana" w:eastAsia="Verdana" w:hAnsi="Verdana" w:cs="Verdana"/>
              </w:rPr>
            </w:pPr>
          </w:p>
          <w:p w14:paraId="0429F4BF" w14:textId="776F35FA" w:rsidR="004C318F" w:rsidRPr="004C318F" w:rsidRDefault="004C318F" w:rsidP="4A0A7C76">
            <w:pPr>
              <w:jc w:val="center"/>
              <w:rPr>
                <w:rFonts w:ascii="Verdana" w:eastAsia="Verdana" w:hAnsi="Verdana" w:cs="Verdana"/>
              </w:rPr>
            </w:pPr>
            <w:r w:rsidRPr="4A0A7C76">
              <w:rPr>
                <w:rFonts w:ascii="Verdana" w:eastAsia="Verdana" w:hAnsi="Verdana" w:cs="Verdana"/>
              </w:rPr>
              <w:t>Contact Information</w:t>
            </w:r>
          </w:p>
        </w:tc>
        <w:tc>
          <w:tcPr>
            <w:tcW w:w="4874" w:type="dxa"/>
          </w:tcPr>
          <w:p w14:paraId="3C82D2F0" w14:textId="67E5B7B8" w:rsidR="004C318F" w:rsidRPr="004C318F" w:rsidRDefault="004C318F" w:rsidP="4A0A7C76">
            <w:pPr>
              <w:rPr>
                <w:rFonts w:ascii="Verdana" w:eastAsia="Verdana" w:hAnsi="Verdana" w:cs="Verdana"/>
              </w:rPr>
            </w:pPr>
            <w:r w:rsidRPr="4A0A7C76">
              <w:rPr>
                <w:rFonts w:ascii="Verdana" w:eastAsia="Verdana" w:hAnsi="Verdana" w:cs="Verdana"/>
              </w:rPr>
              <w:t>Email:</w:t>
            </w:r>
          </w:p>
          <w:p w14:paraId="589F0519" w14:textId="7D19D752" w:rsidR="004C318F" w:rsidRPr="004C318F" w:rsidRDefault="004C318F" w:rsidP="4A0A7C76">
            <w:pPr>
              <w:rPr>
                <w:rFonts w:ascii="Verdana" w:eastAsia="Verdana" w:hAnsi="Verdana" w:cs="Verdana"/>
              </w:rPr>
            </w:pPr>
            <w:r w:rsidRPr="4A0A7C76">
              <w:rPr>
                <w:rFonts w:ascii="Verdana" w:eastAsia="Verdana" w:hAnsi="Verdana" w:cs="Verdana"/>
              </w:rPr>
              <w:t>Phone Number:</w:t>
            </w:r>
          </w:p>
        </w:tc>
      </w:tr>
      <w:tr w:rsidR="004C318F" w14:paraId="5CEE9C3B" w14:textId="77777777" w:rsidTr="4A0A7C76">
        <w:trPr>
          <w:trHeight w:val="891"/>
        </w:trPr>
        <w:tc>
          <w:tcPr>
            <w:tcW w:w="4874" w:type="dxa"/>
            <w:shd w:val="clear" w:color="auto" w:fill="00863C"/>
          </w:tcPr>
          <w:p w14:paraId="0B79D6F1" w14:textId="77777777" w:rsidR="004C318F" w:rsidRPr="004C318F" w:rsidRDefault="004C318F" w:rsidP="4A0A7C76">
            <w:pPr>
              <w:jc w:val="center"/>
              <w:rPr>
                <w:rFonts w:ascii="Verdana" w:eastAsia="Verdana" w:hAnsi="Verdana" w:cs="Verdana"/>
              </w:rPr>
            </w:pPr>
          </w:p>
          <w:p w14:paraId="1F0B209F" w14:textId="1A0A57DB" w:rsidR="004C318F" w:rsidRPr="004C318F" w:rsidRDefault="004C318F" w:rsidP="4A0A7C76">
            <w:pPr>
              <w:tabs>
                <w:tab w:val="left" w:pos="1013"/>
              </w:tabs>
              <w:jc w:val="center"/>
              <w:rPr>
                <w:rFonts w:ascii="Verdana" w:eastAsia="Verdana" w:hAnsi="Verdana" w:cs="Verdana"/>
              </w:rPr>
            </w:pPr>
            <w:r w:rsidRPr="4A0A7C76">
              <w:rPr>
                <w:rFonts w:ascii="Verdana" w:eastAsia="Verdana" w:hAnsi="Verdana" w:cs="Verdana"/>
              </w:rPr>
              <w:t>Start Date for New Measures</w:t>
            </w:r>
          </w:p>
        </w:tc>
        <w:tc>
          <w:tcPr>
            <w:tcW w:w="4874" w:type="dxa"/>
          </w:tcPr>
          <w:p w14:paraId="08EF3C72" w14:textId="77777777" w:rsidR="004C318F" w:rsidRPr="004C318F" w:rsidRDefault="004C318F" w:rsidP="4A0A7C76">
            <w:pPr>
              <w:rPr>
                <w:rFonts w:ascii="Verdana" w:eastAsia="Verdana" w:hAnsi="Verdana" w:cs="Verdana"/>
              </w:rPr>
            </w:pPr>
          </w:p>
        </w:tc>
      </w:tr>
    </w:tbl>
    <w:p w14:paraId="79AEBA8A" w14:textId="77777777" w:rsidR="004C318F" w:rsidRDefault="004C318F" w:rsidP="4A0A7C76">
      <w:pPr>
        <w:rPr>
          <w:rFonts w:ascii="Verdana" w:eastAsia="Verdana" w:hAnsi="Verdana" w:cs="Verdana"/>
        </w:rPr>
      </w:pPr>
    </w:p>
    <w:p w14:paraId="47C9BD30" w14:textId="114F681D" w:rsidR="004C318F" w:rsidRDefault="004C318F" w:rsidP="4A0A7C76">
      <w:pPr>
        <w:pStyle w:val="Heading1"/>
        <w:numPr>
          <w:ilvl w:val="0"/>
          <w:numId w:val="8"/>
        </w:numPr>
        <w:rPr>
          <w:rFonts w:eastAsia="Verdana" w:cs="Verdana"/>
        </w:rPr>
      </w:pPr>
      <w:r w:rsidRPr="4A0A7C76">
        <w:rPr>
          <w:rFonts w:eastAsia="Verdana" w:cs="Verdana"/>
        </w:rPr>
        <w:t xml:space="preserve">DESCRIPTION </w:t>
      </w:r>
      <w:r w:rsidR="008C670E">
        <w:rPr>
          <w:rFonts w:eastAsia="Verdana" w:cs="Verdana"/>
        </w:rPr>
        <w:t>OF</w:t>
      </w:r>
      <w:r w:rsidRPr="4A0A7C76">
        <w:rPr>
          <w:rFonts w:eastAsia="Verdana" w:cs="Verdana"/>
        </w:rPr>
        <w:t xml:space="preserve"> PROPOSED CHANGES</w:t>
      </w:r>
    </w:p>
    <w:p w14:paraId="50503740" w14:textId="0D78948E" w:rsidR="004C318F" w:rsidRDefault="00410EE1" w:rsidP="4A0A7C76">
      <w:pPr>
        <w:rPr>
          <w:rFonts w:ascii="Verdana" w:eastAsia="Verdana" w:hAnsi="Verdana" w:cs="Verdana"/>
        </w:rPr>
      </w:pPr>
      <w:r w:rsidRPr="4A0A7C76">
        <w:rPr>
          <w:rFonts w:ascii="Verdana" w:eastAsia="Verdana" w:hAnsi="Verdana" w:cs="Verdana"/>
        </w:rPr>
        <w:t>The project developer must provide a detailed description of the proposed changes and must explain the reasons for the proposed changes</w:t>
      </w:r>
      <w:r w:rsidR="0019253E" w:rsidRPr="4A0A7C76">
        <w:rPr>
          <w:rFonts w:ascii="Verdana" w:eastAsia="Verdana" w:hAnsi="Verdana" w:cs="Verdana"/>
        </w:rPr>
        <w:t xml:space="preserve">, considering the following: </w:t>
      </w:r>
    </w:p>
    <w:p w14:paraId="39E71827" w14:textId="77777777" w:rsidR="00D82903" w:rsidRDefault="00D82903" w:rsidP="4A0A7C76">
      <w:pPr>
        <w:pStyle w:val="ListParagraph"/>
        <w:numPr>
          <w:ilvl w:val="0"/>
          <w:numId w:val="9"/>
        </w:numPr>
        <w:jc w:val="both"/>
        <w:rPr>
          <w:rFonts w:ascii="Verdana" w:eastAsia="Verdana" w:hAnsi="Verdana" w:cs="Verdana"/>
          <w:b/>
          <w:bCs/>
        </w:rPr>
      </w:pPr>
      <w:r w:rsidRPr="4A0A7C76">
        <w:rPr>
          <w:rFonts w:ascii="Verdana" w:eastAsia="Verdana" w:hAnsi="Verdana" w:cs="Verdana"/>
          <w:b/>
          <w:bCs/>
        </w:rPr>
        <w:t>Permanence of the Project</w:t>
      </w:r>
    </w:p>
    <w:p w14:paraId="01DAC781" w14:textId="094C9B84" w:rsidR="00D82903" w:rsidRDefault="000C3B37" w:rsidP="4A0A7C76">
      <w:pPr>
        <w:pStyle w:val="ListParagraph"/>
        <w:numPr>
          <w:ilvl w:val="0"/>
          <w:numId w:val="4"/>
        </w:numPr>
        <w:jc w:val="both"/>
        <w:rPr>
          <w:rFonts w:ascii="Verdana" w:eastAsia="Verdana" w:hAnsi="Verdana" w:cs="Verdana"/>
        </w:rPr>
      </w:pPr>
      <w:r w:rsidRPr="4A0A7C76">
        <w:rPr>
          <w:rFonts w:ascii="Verdana" w:eastAsia="Verdana" w:hAnsi="Verdana" w:cs="Verdana"/>
        </w:rPr>
        <w:t>Evaluate the long-term sustainability of the project with the proposed changes.</w:t>
      </w:r>
    </w:p>
    <w:p w14:paraId="44732E09" w14:textId="49397365" w:rsidR="000C3B37" w:rsidRDefault="000C3B37" w:rsidP="4A0A7C76">
      <w:pPr>
        <w:pStyle w:val="ListParagraph"/>
        <w:numPr>
          <w:ilvl w:val="0"/>
          <w:numId w:val="4"/>
        </w:numPr>
        <w:jc w:val="both"/>
        <w:rPr>
          <w:rFonts w:ascii="Verdana" w:eastAsia="Verdana" w:hAnsi="Verdana" w:cs="Verdana"/>
        </w:rPr>
      </w:pPr>
      <w:r w:rsidRPr="4A0A7C76">
        <w:rPr>
          <w:rFonts w:ascii="Verdana" w:eastAsia="Verdana" w:hAnsi="Verdana" w:cs="Verdana"/>
        </w:rPr>
        <w:t>Risk Identification: identify risks to permanence and outline mitigation measures.</w:t>
      </w:r>
    </w:p>
    <w:p w14:paraId="7548A54D" w14:textId="702F3940" w:rsidR="000C3B37" w:rsidRPr="000C3B37" w:rsidRDefault="000C3B37" w:rsidP="4A0A7C76">
      <w:pPr>
        <w:pStyle w:val="ListParagraph"/>
        <w:numPr>
          <w:ilvl w:val="0"/>
          <w:numId w:val="4"/>
        </w:numPr>
        <w:spacing w:after="0" w:line="240" w:lineRule="auto"/>
        <w:rPr>
          <w:rFonts w:ascii="Verdana" w:eastAsia="Verdana" w:hAnsi="Verdana" w:cs="Verdana"/>
        </w:rPr>
      </w:pPr>
      <w:r w:rsidRPr="4A0A7C76">
        <w:rPr>
          <w:rFonts w:ascii="Verdana" w:eastAsia="Verdana" w:hAnsi="Verdana" w:cs="Verdana"/>
        </w:rPr>
        <w:t>Evidence of Permanence: provide evidence that the project will continue to deliver carbon benefits over its intended lifespan.</w:t>
      </w:r>
    </w:p>
    <w:p w14:paraId="7EFA79BF" w14:textId="77777777" w:rsidR="000C3B37" w:rsidRPr="000C3B37" w:rsidRDefault="000C3B37" w:rsidP="4A0A7C76">
      <w:pPr>
        <w:spacing w:before="100" w:beforeAutospacing="1" w:after="100" w:afterAutospacing="1" w:line="240" w:lineRule="auto"/>
        <w:ind w:left="720"/>
        <w:rPr>
          <w:rFonts w:ascii="Verdana" w:eastAsia="Verdana" w:hAnsi="Verdana" w:cs="Verdana"/>
          <w:sz w:val="24"/>
          <w:szCs w:val="24"/>
        </w:rPr>
      </w:pPr>
    </w:p>
    <w:p w14:paraId="4E99A264" w14:textId="77777777" w:rsidR="000C3B37" w:rsidRPr="000C3B37" w:rsidRDefault="000C3B37" w:rsidP="4A0A7C76">
      <w:pPr>
        <w:pStyle w:val="ListParagraph"/>
        <w:ind w:left="1440"/>
        <w:jc w:val="both"/>
        <w:rPr>
          <w:rFonts w:ascii="Verdana" w:eastAsia="Verdana" w:hAnsi="Verdana" w:cs="Verdana"/>
        </w:rPr>
      </w:pPr>
    </w:p>
    <w:p w14:paraId="02864C30" w14:textId="05823578" w:rsidR="000C3B37" w:rsidRPr="000C3B37" w:rsidRDefault="00D82903" w:rsidP="4A0A7C76">
      <w:pPr>
        <w:pStyle w:val="ListParagraph"/>
        <w:numPr>
          <w:ilvl w:val="0"/>
          <w:numId w:val="9"/>
        </w:numPr>
        <w:jc w:val="both"/>
        <w:rPr>
          <w:rFonts w:ascii="Verdana" w:eastAsia="Verdana" w:hAnsi="Verdana" w:cs="Verdana"/>
          <w:b/>
          <w:bCs/>
        </w:rPr>
      </w:pPr>
      <w:r w:rsidRPr="4A0A7C76">
        <w:rPr>
          <w:rFonts w:ascii="Verdana" w:eastAsia="Verdana" w:hAnsi="Verdana" w:cs="Verdana"/>
          <w:b/>
          <w:bCs/>
        </w:rPr>
        <w:t>Compliance with Laws, Statutes, or Other Regulatory Frameworks</w:t>
      </w:r>
    </w:p>
    <w:p w14:paraId="2F2F480D" w14:textId="4B6C4BCE" w:rsidR="00D82903" w:rsidRDefault="000C3B37" w:rsidP="4A0A7C76">
      <w:pPr>
        <w:pStyle w:val="ListParagraph"/>
        <w:numPr>
          <w:ilvl w:val="0"/>
          <w:numId w:val="18"/>
        </w:numPr>
        <w:jc w:val="both"/>
        <w:rPr>
          <w:rFonts w:ascii="Verdana" w:eastAsia="Verdana" w:hAnsi="Verdana" w:cs="Verdana"/>
        </w:rPr>
      </w:pPr>
      <w:r w:rsidRPr="4A0A7C76">
        <w:rPr>
          <w:rFonts w:ascii="Verdana" w:eastAsia="Verdana" w:hAnsi="Verdana" w:cs="Verdana"/>
        </w:rPr>
        <w:t>Legal Requirements</w:t>
      </w:r>
      <w:r w:rsidR="3F3B5D8D" w:rsidRPr="4A0A7C76">
        <w:rPr>
          <w:rFonts w:ascii="Verdana" w:eastAsia="Verdana" w:hAnsi="Verdana" w:cs="Verdana"/>
        </w:rPr>
        <w:t>: identify</w:t>
      </w:r>
      <w:r w:rsidRPr="4A0A7C76">
        <w:rPr>
          <w:rFonts w:ascii="Verdana" w:eastAsia="Verdana" w:hAnsi="Verdana" w:cs="Verdana"/>
        </w:rPr>
        <w:t xml:space="preserve"> applicable legal and regulatory requirements.</w:t>
      </w:r>
    </w:p>
    <w:p w14:paraId="2071CF4A" w14:textId="6E167037" w:rsidR="000C3B37" w:rsidRDefault="000C3B37" w:rsidP="4A0A7C76">
      <w:pPr>
        <w:pStyle w:val="ListParagraph"/>
        <w:numPr>
          <w:ilvl w:val="0"/>
          <w:numId w:val="18"/>
        </w:numPr>
        <w:jc w:val="both"/>
        <w:rPr>
          <w:rFonts w:ascii="Verdana" w:eastAsia="Verdana" w:hAnsi="Verdana" w:cs="Verdana"/>
        </w:rPr>
      </w:pPr>
      <w:r w:rsidRPr="4A0A7C76">
        <w:rPr>
          <w:rFonts w:ascii="Verdana" w:eastAsia="Verdana" w:hAnsi="Verdana" w:cs="Verdana"/>
        </w:rPr>
        <w:t>Evidence of Compliance: provide evidence of compliance, such as permits or approvals</w:t>
      </w:r>
      <w:r w:rsidR="24D953D0" w:rsidRPr="4A0A7C76">
        <w:rPr>
          <w:rFonts w:ascii="Verdana" w:eastAsia="Verdana" w:hAnsi="Verdana" w:cs="Verdana"/>
        </w:rPr>
        <w:t xml:space="preserve">. </w:t>
      </w:r>
    </w:p>
    <w:p w14:paraId="1E90291E" w14:textId="77777777" w:rsidR="000C3B37" w:rsidRPr="000C3B37" w:rsidRDefault="000C3B37" w:rsidP="4A0A7C76">
      <w:pPr>
        <w:pStyle w:val="ListParagraph"/>
        <w:jc w:val="both"/>
        <w:rPr>
          <w:rFonts w:ascii="Verdana" w:eastAsia="Verdana" w:hAnsi="Verdana" w:cs="Verdana"/>
        </w:rPr>
      </w:pPr>
    </w:p>
    <w:p w14:paraId="6D2587ED" w14:textId="3F1F694A" w:rsidR="00D82903" w:rsidRDefault="00D82903" w:rsidP="4A0A7C76">
      <w:pPr>
        <w:pStyle w:val="ListParagraph"/>
        <w:numPr>
          <w:ilvl w:val="0"/>
          <w:numId w:val="9"/>
        </w:numPr>
        <w:jc w:val="both"/>
        <w:rPr>
          <w:rFonts w:ascii="Verdana" w:eastAsia="Verdana" w:hAnsi="Verdana" w:cs="Verdana"/>
          <w:b/>
          <w:bCs/>
        </w:rPr>
      </w:pPr>
      <w:r w:rsidRPr="4A0A7C76">
        <w:rPr>
          <w:rFonts w:ascii="Verdana" w:eastAsia="Verdana" w:hAnsi="Verdana" w:cs="Verdana"/>
          <w:b/>
          <w:bCs/>
        </w:rPr>
        <w:t>Additionality of the Project</w:t>
      </w:r>
    </w:p>
    <w:p w14:paraId="5F6332E8" w14:textId="12F7D0D8" w:rsidR="00D82903" w:rsidRPr="00D82903" w:rsidRDefault="00D82903" w:rsidP="4A0A7C76">
      <w:pPr>
        <w:pStyle w:val="ListParagraph"/>
        <w:numPr>
          <w:ilvl w:val="0"/>
          <w:numId w:val="11"/>
        </w:numPr>
        <w:rPr>
          <w:rFonts w:ascii="Verdana" w:eastAsia="Verdana" w:hAnsi="Verdana" w:cs="Verdana"/>
        </w:rPr>
      </w:pPr>
      <w:r w:rsidRPr="4A0A7C76">
        <w:rPr>
          <w:rFonts w:ascii="Verdana" w:eastAsia="Verdana" w:hAnsi="Verdana" w:cs="Verdana"/>
        </w:rPr>
        <w:t>Baseline Comparison: compare the baseline scenario before and after the changes.</w:t>
      </w:r>
    </w:p>
    <w:p w14:paraId="2DA050E3" w14:textId="0841E412" w:rsidR="00D82903" w:rsidRPr="00D82903" w:rsidRDefault="00D82903" w:rsidP="4A0A7C76">
      <w:pPr>
        <w:pStyle w:val="ListParagraph"/>
        <w:numPr>
          <w:ilvl w:val="0"/>
          <w:numId w:val="11"/>
        </w:numPr>
        <w:jc w:val="both"/>
        <w:rPr>
          <w:rFonts w:ascii="Verdana" w:eastAsia="Verdana" w:hAnsi="Verdana" w:cs="Verdana"/>
        </w:rPr>
      </w:pPr>
      <w:r w:rsidRPr="4A0A7C76">
        <w:rPr>
          <w:rFonts w:ascii="Verdana" w:eastAsia="Verdana" w:hAnsi="Verdana" w:cs="Verdana"/>
        </w:rPr>
        <w:t>Justification of Additionality: describe how the project continues to comply with the additionality criteria.</w:t>
      </w:r>
    </w:p>
    <w:p w14:paraId="26DAE218" w14:textId="77777777" w:rsidR="00D82903" w:rsidRPr="00CD7E3E" w:rsidRDefault="00D82903" w:rsidP="4A0A7C76">
      <w:pPr>
        <w:pStyle w:val="ListParagraph"/>
        <w:jc w:val="both"/>
        <w:rPr>
          <w:rFonts w:ascii="Verdana" w:eastAsia="Verdana" w:hAnsi="Verdana" w:cs="Verdana"/>
          <w:b/>
          <w:bCs/>
        </w:rPr>
      </w:pPr>
    </w:p>
    <w:p w14:paraId="75ECCA43" w14:textId="77777777" w:rsidR="00D82903" w:rsidRDefault="00D82903" w:rsidP="4A0A7C76">
      <w:pPr>
        <w:pStyle w:val="ListParagraph"/>
        <w:numPr>
          <w:ilvl w:val="0"/>
          <w:numId w:val="9"/>
        </w:numPr>
        <w:jc w:val="both"/>
        <w:rPr>
          <w:rFonts w:ascii="Verdana" w:eastAsia="Verdana" w:hAnsi="Verdana" w:cs="Verdana"/>
          <w:b/>
          <w:bCs/>
        </w:rPr>
      </w:pPr>
      <w:r w:rsidRPr="4A0A7C76">
        <w:rPr>
          <w:rFonts w:ascii="Verdana" w:eastAsia="Verdana" w:hAnsi="Verdana" w:cs="Verdana"/>
          <w:b/>
          <w:bCs/>
        </w:rPr>
        <w:t>Applicability of the Methodology</w:t>
      </w:r>
    </w:p>
    <w:p w14:paraId="4158E62A" w14:textId="55C489A5" w:rsidR="00AF725E" w:rsidRPr="00AF725E" w:rsidRDefault="00AF725E" w:rsidP="4A0A7C76">
      <w:pPr>
        <w:pStyle w:val="ListParagraph"/>
        <w:numPr>
          <w:ilvl w:val="0"/>
          <w:numId w:val="13"/>
        </w:numPr>
        <w:spacing w:after="0" w:line="240" w:lineRule="auto"/>
        <w:jc w:val="both"/>
        <w:rPr>
          <w:rFonts w:ascii="Verdana" w:eastAsia="Verdana" w:hAnsi="Verdana" w:cs="Verdana"/>
        </w:rPr>
      </w:pPr>
      <w:r w:rsidRPr="4A0A7C76">
        <w:rPr>
          <w:rFonts w:ascii="Verdana" w:eastAsia="Verdana" w:hAnsi="Verdana" w:cs="Verdana"/>
        </w:rPr>
        <w:t>Confirming that the methodology remains valid for the revised project.</w:t>
      </w:r>
    </w:p>
    <w:p w14:paraId="0A82B366" w14:textId="0653DBC4" w:rsidR="00AF725E" w:rsidRPr="00AF725E" w:rsidRDefault="00AF725E" w:rsidP="4A0A7C76">
      <w:pPr>
        <w:pStyle w:val="ListParagraph"/>
        <w:numPr>
          <w:ilvl w:val="0"/>
          <w:numId w:val="13"/>
        </w:numPr>
        <w:spacing w:after="0" w:line="240" w:lineRule="auto"/>
        <w:rPr>
          <w:rFonts w:ascii="Verdana" w:eastAsia="Verdana" w:hAnsi="Verdana" w:cs="Verdana"/>
        </w:rPr>
      </w:pPr>
      <w:r w:rsidRPr="4A0A7C76">
        <w:rPr>
          <w:rFonts w:ascii="Verdana" w:eastAsia="Verdana" w:hAnsi="Verdana" w:cs="Verdana"/>
        </w:rPr>
        <w:t>Providing a detailed analysis of how the changes align with the criteria and requirements of the methodology.</w:t>
      </w:r>
    </w:p>
    <w:p w14:paraId="5329173C" w14:textId="5A22916B" w:rsidR="00AF725E" w:rsidRPr="00AF725E" w:rsidRDefault="00AF725E" w:rsidP="4A0A7C76">
      <w:pPr>
        <w:pStyle w:val="ListParagraph"/>
        <w:numPr>
          <w:ilvl w:val="0"/>
          <w:numId w:val="13"/>
        </w:numPr>
        <w:spacing w:after="0" w:line="240" w:lineRule="auto"/>
        <w:rPr>
          <w:rFonts w:ascii="Verdana" w:eastAsia="Verdana" w:hAnsi="Verdana" w:cs="Verdana"/>
        </w:rPr>
      </w:pPr>
      <w:r w:rsidRPr="4A0A7C76">
        <w:rPr>
          <w:rFonts w:ascii="Verdana" w:eastAsia="Verdana" w:hAnsi="Verdana" w:cs="Verdana"/>
        </w:rPr>
        <w:t>Highlighting any deviations and justifying their compliance.</w:t>
      </w:r>
    </w:p>
    <w:p w14:paraId="5177054B" w14:textId="3BFD0B38" w:rsidR="00AF725E" w:rsidRPr="00AF725E" w:rsidRDefault="00AF725E" w:rsidP="4A0A7C76">
      <w:pPr>
        <w:pStyle w:val="ListParagraph"/>
        <w:numPr>
          <w:ilvl w:val="0"/>
          <w:numId w:val="13"/>
        </w:numPr>
        <w:rPr>
          <w:rFonts w:ascii="Verdana" w:eastAsia="Verdana" w:hAnsi="Verdana" w:cs="Verdana"/>
          <w:b/>
          <w:bCs/>
        </w:rPr>
      </w:pPr>
      <w:r w:rsidRPr="4A0A7C76">
        <w:rPr>
          <w:rFonts w:ascii="Verdana" w:eastAsia="Verdana" w:hAnsi="Verdana" w:cs="Verdana"/>
        </w:rPr>
        <w:t>Alternative Methodologies: if the project developer cannot demonstrate compliance with the requirements of the applied methodologies, he must use other methodologies that are applicable to the project activity and demonstrate compliance with the requirements of the new applied methodologies.</w:t>
      </w:r>
    </w:p>
    <w:p w14:paraId="39E7C60F" w14:textId="77777777" w:rsidR="00D82903" w:rsidRPr="00AF725E" w:rsidRDefault="00D82903" w:rsidP="4A0A7C76">
      <w:pPr>
        <w:pStyle w:val="ListParagraph"/>
        <w:jc w:val="both"/>
        <w:rPr>
          <w:rFonts w:ascii="Verdana" w:eastAsia="Verdana" w:hAnsi="Verdana" w:cs="Verdana"/>
        </w:rPr>
      </w:pPr>
    </w:p>
    <w:p w14:paraId="52126713" w14:textId="77777777" w:rsidR="00D82903" w:rsidRDefault="00D82903" w:rsidP="4A0A7C76">
      <w:pPr>
        <w:pStyle w:val="ListParagraph"/>
        <w:numPr>
          <w:ilvl w:val="0"/>
          <w:numId w:val="9"/>
        </w:numPr>
        <w:rPr>
          <w:rFonts w:ascii="Verdana" w:eastAsia="Verdana" w:hAnsi="Verdana" w:cs="Verdana"/>
          <w:b/>
          <w:bCs/>
        </w:rPr>
      </w:pPr>
      <w:r w:rsidRPr="4A0A7C76">
        <w:rPr>
          <w:rFonts w:ascii="Verdana" w:eastAsia="Verdana" w:hAnsi="Verdana" w:cs="Verdana"/>
          <w:b/>
          <w:bCs/>
        </w:rPr>
        <w:t>Scale of the Project Activity</w:t>
      </w:r>
    </w:p>
    <w:p w14:paraId="36BB1D8B" w14:textId="74C28753" w:rsidR="00AF725E" w:rsidRDefault="00AF725E" w:rsidP="4A0A7C76">
      <w:pPr>
        <w:pStyle w:val="ListParagraph"/>
        <w:numPr>
          <w:ilvl w:val="0"/>
          <w:numId w:val="3"/>
        </w:numPr>
        <w:rPr>
          <w:rFonts w:ascii="Verdana" w:eastAsia="Verdana" w:hAnsi="Verdana" w:cs="Verdana"/>
        </w:rPr>
      </w:pPr>
      <w:r w:rsidRPr="4A0A7C76">
        <w:rPr>
          <w:rFonts w:ascii="Verdana" w:eastAsia="Verdana" w:hAnsi="Verdana" w:cs="Verdana"/>
        </w:rPr>
        <w:t>Impact on scale: assess how the changes impact the project's scale according to carbon standard requirements.</w:t>
      </w:r>
    </w:p>
    <w:p w14:paraId="3B87B904" w14:textId="77777777" w:rsidR="00AF725E" w:rsidRPr="00AF725E" w:rsidRDefault="00AF725E" w:rsidP="4A0A7C76">
      <w:pPr>
        <w:pStyle w:val="ListParagraph"/>
        <w:ind w:left="1080"/>
        <w:rPr>
          <w:rFonts w:ascii="Verdana" w:eastAsia="Verdana" w:hAnsi="Verdana" w:cs="Verdana"/>
        </w:rPr>
      </w:pPr>
    </w:p>
    <w:p w14:paraId="4684A358" w14:textId="77777777" w:rsidR="00D82903" w:rsidRPr="00CD7E3E" w:rsidRDefault="00D82903" w:rsidP="4A0A7C76">
      <w:pPr>
        <w:pStyle w:val="ListParagraph"/>
        <w:rPr>
          <w:rFonts w:ascii="Verdana" w:eastAsia="Verdana" w:hAnsi="Verdana" w:cs="Verdana"/>
          <w:b/>
          <w:bCs/>
        </w:rPr>
      </w:pPr>
    </w:p>
    <w:p w14:paraId="3485EB77" w14:textId="77777777" w:rsidR="00D82903" w:rsidRDefault="00D82903" w:rsidP="4A0A7C76">
      <w:pPr>
        <w:pStyle w:val="ListParagraph"/>
        <w:numPr>
          <w:ilvl w:val="0"/>
          <w:numId w:val="9"/>
        </w:numPr>
        <w:jc w:val="both"/>
        <w:rPr>
          <w:rFonts w:ascii="Verdana" w:eastAsia="Verdana" w:hAnsi="Verdana" w:cs="Verdana"/>
          <w:b/>
          <w:bCs/>
        </w:rPr>
      </w:pPr>
      <w:r w:rsidRPr="4A0A7C76">
        <w:rPr>
          <w:rFonts w:ascii="Verdana" w:eastAsia="Verdana" w:hAnsi="Verdana" w:cs="Verdana"/>
          <w:b/>
          <w:bCs/>
        </w:rPr>
        <w:t xml:space="preserve">Sustainable Development Goals </w:t>
      </w:r>
    </w:p>
    <w:p w14:paraId="1C5ACD07" w14:textId="771DA972" w:rsidR="00D82903" w:rsidRDefault="00D82903" w:rsidP="4A0A7C76">
      <w:pPr>
        <w:pStyle w:val="ListParagraph"/>
        <w:numPr>
          <w:ilvl w:val="0"/>
          <w:numId w:val="2"/>
        </w:numPr>
        <w:rPr>
          <w:rFonts w:ascii="Verdana" w:eastAsia="Verdana" w:hAnsi="Verdana" w:cs="Verdana"/>
        </w:rPr>
      </w:pPr>
      <w:r w:rsidRPr="4A0A7C76">
        <w:rPr>
          <w:rFonts w:ascii="Verdana" w:eastAsia="Verdana" w:hAnsi="Verdana" w:cs="Verdana"/>
        </w:rPr>
        <w:t>SDGs Affected: identify which SDGs are impacted by the changes.</w:t>
      </w:r>
    </w:p>
    <w:p w14:paraId="55DD5564" w14:textId="6B50BE68" w:rsidR="00D82903" w:rsidRPr="00D82903" w:rsidRDefault="00D82903" w:rsidP="4A0A7C76">
      <w:pPr>
        <w:pStyle w:val="ListParagraph"/>
        <w:numPr>
          <w:ilvl w:val="0"/>
          <w:numId w:val="2"/>
        </w:numPr>
        <w:rPr>
          <w:rFonts w:ascii="Verdana" w:eastAsia="Verdana" w:hAnsi="Verdana" w:cs="Verdana"/>
        </w:rPr>
      </w:pPr>
      <w:r w:rsidRPr="4A0A7C76">
        <w:rPr>
          <w:rFonts w:ascii="Verdana" w:eastAsia="Verdana" w:hAnsi="Verdana" w:cs="Verdana"/>
        </w:rPr>
        <w:t>Impact Description: describe how the changes contribute to or detract from these SDGs.</w:t>
      </w:r>
    </w:p>
    <w:p w14:paraId="128139A7" w14:textId="1A219CE8" w:rsidR="00D82903" w:rsidRPr="00AF725E" w:rsidRDefault="00D82903" w:rsidP="4A0A7C76">
      <w:pPr>
        <w:pStyle w:val="ListParagraph"/>
        <w:numPr>
          <w:ilvl w:val="0"/>
          <w:numId w:val="2"/>
        </w:numPr>
        <w:rPr>
          <w:rFonts w:ascii="Verdana" w:eastAsia="Verdana" w:hAnsi="Verdana" w:cs="Verdana"/>
        </w:rPr>
      </w:pPr>
      <w:r w:rsidRPr="4A0A7C76">
        <w:rPr>
          <w:rFonts w:ascii="Verdana" w:eastAsia="Verdana" w:hAnsi="Verdana" w:cs="Verdana"/>
        </w:rPr>
        <w:t xml:space="preserve">Supporting Data: </w:t>
      </w:r>
      <w:r w:rsidR="00AF725E" w:rsidRPr="4A0A7C76">
        <w:rPr>
          <w:rFonts w:ascii="Verdana" w:eastAsia="Verdana" w:hAnsi="Verdana" w:cs="Verdana"/>
        </w:rPr>
        <w:t>provide quantitative and qualitative data to support the assessment.</w:t>
      </w:r>
    </w:p>
    <w:p w14:paraId="5D9429AB" w14:textId="77777777" w:rsidR="00D82903" w:rsidRPr="00D82903" w:rsidRDefault="00D82903" w:rsidP="4A0A7C76">
      <w:pPr>
        <w:pStyle w:val="ListParagraph"/>
        <w:rPr>
          <w:rFonts w:ascii="Verdana" w:eastAsia="Verdana" w:hAnsi="Verdana" w:cs="Verdana"/>
          <w:b/>
          <w:bCs/>
        </w:rPr>
      </w:pPr>
    </w:p>
    <w:p w14:paraId="4316D272" w14:textId="77777777" w:rsidR="00D82903" w:rsidRPr="00CD7E3E" w:rsidRDefault="00D82903" w:rsidP="4A0A7C76">
      <w:pPr>
        <w:pStyle w:val="ListParagraph"/>
        <w:jc w:val="both"/>
        <w:rPr>
          <w:rFonts w:ascii="Verdana" w:eastAsia="Verdana" w:hAnsi="Verdana" w:cs="Verdana"/>
          <w:b/>
          <w:bCs/>
        </w:rPr>
      </w:pPr>
    </w:p>
    <w:p w14:paraId="533AB088" w14:textId="77777777" w:rsidR="00D82903" w:rsidRDefault="00D82903" w:rsidP="4A0A7C76">
      <w:pPr>
        <w:pStyle w:val="ListParagraph"/>
        <w:numPr>
          <w:ilvl w:val="0"/>
          <w:numId w:val="9"/>
        </w:numPr>
        <w:rPr>
          <w:rFonts w:ascii="Verdana" w:eastAsia="Verdana" w:hAnsi="Verdana" w:cs="Verdana"/>
          <w:b/>
          <w:bCs/>
        </w:rPr>
      </w:pPr>
      <w:r w:rsidRPr="4A0A7C76">
        <w:rPr>
          <w:rFonts w:ascii="Verdana" w:eastAsia="Verdana" w:hAnsi="Verdana" w:cs="Verdana"/>
          <w:b/>
          <w:bCs/>
        </w:rPr>
        <w:t>Stakeholder Consultation</w:t>
      </w:r>
    </w:p>
    <w:p w14:paraId="1BEDDE37" w14:textId="46443F52" w:rsidR="00D82903" w:rsidRPr="00AF725E" w:rsidRDefault="00AF725E" w:rsidP="4A0A7C76">
      <w:pPr>
        <w:pStyle w:val="ListParagraph"/>
        <w:numPr>
          <w:ilvl w:val="0"/>
          <w:numId w:val="1"/>
        </w:numPr>
        <w:rPr>
          <w:rFonts w:ascii="Verdana" w:eastAsia="Verdana" w:hAnsi="Verdana" w:cs="Verdana"/>
        </w:rPr>
      </w:pPr>
      <w:r w:rsidRPr="4A0A7C76">
        <w:rPr>
          <w:rFonts w:ascii="Verdana" w:eastAsia="Verdana" w:hAnsi="Verdana" w:cs="Verdana"/>
        </w:rPr>
        <w:t xml:space="preserve">Consultation Process: </w:t>
      </w:r>
      <w:r w:rsidR="7B483DE4" w:rsidRPr="4A0A7C76">
        <w:rPr>
          <w:rFonts w:ascii="Verdana" w:eastAsia="Verdana" w:hAnsi="Verdana" w:cs="Verdana"/>
        </w:rPr>
        <w:t>if</w:t>
      </w:r>
      <w:r w:rsidR="000C3B37" w:rsidRPr="4A0A7C76">
        <w:rPr>
          <w:rFonts w:ascii="Verdana" w:eastAsia="Verdana" w:hAnsi="Verdana" w:cs="Verdana"/>
        </w:rPr>
        <w:t xml:space="preserve"> considered necessary, document the stakeholder </w:t>
      </w:r>
      <w:r w:rsidR="7B8BFA68" w:rsidRPr="4A0A7C76">
        <w:rPr>
          <w:rFonts w:ascii="Verdana" w:eastAsia="Verdana" w:hAnsi="Verdana" w:cs="Verdana"/>
        </w:rPr>
        <w:t>consultation</w:t>
      </w:r>
      <w:r w:rsidR="000C3B37" w:rsidRPr="4A0A7C76">
        <w:rPr>
          <w:rFonts w:ascii="Verdana" w:eastAsia="Verdana" w:hAnsi="Verdana" w:cs="Verdana"/>
        </w:rPr>
        <w:t xml:space="preserve"> process, feedback received, and how the feedback </w:t>
      </w:r>
      <w:r w:rsidR="3A2FF9CF" w:rsidRPr="4A0A7C76">
        <w:rPr>
          <w:rFonts w:ascii="Verdana" w:eastAsia="Verdana" w:hAnsi="Verdana" w:cs="Verdana"/>
        </w:rPr>
        <w:t>was addressed</w:t>
      </w:r>
      <w:r w:rsidR="000C3B37" w:rsidRPr="4A0A7C76">
        <w:rPr>
          <w:rFonts w:ascii="Verdana" w:eastAsia="Verdana" w:hAnsi="Verdana" w:cs="Verdana"/>
        </w:rPr>
        <w:t>.</w:t>
      </w:r>
    </w:p>
    <w:p w14:paraId="5EAB691F" w14:textId="35CB0B37" w:rsidR="7AF1BF54" w:rsidRDefault="7AF1BF54" w:rsidP="4A0A7C76">
      <w:pPr>
        <w:pStyle w:val="Heading1"/>
        <w:numPr>
          <w:ilvl w:val="0"/>
          <w:numId w:val="8"/>
        </w:numPr>
        <w:rPr>
          <w:rFonts w:eastAsia="Verdana" w:cs="Verdana"/>
          <w:bCs/>
          <w:szCs w:val="28"/>
        </w:rPr>
      </w:pPr>
      <w:r w:rsidRPr="4A0A7C76">
        <w:rPr>
          <w:rFonts w:eastAsia="Verdana" w:cs="Verdana"/>
          <w:bCs/>
          <w:szCs w:val="28"/>
          <w:lang w:val="en-GB"/>
        </w:rPr>
        <w:lastRenderedPageBreak/>
        <w:t>DOCUMENT UPDATE </w:t>
      </w:r>
      <w:r w:rsidRPr="4A0A7C76">
        <w:rPr>
          <w:rFonts w:eastAsia="Verdana" w:cs="Verdana"/>
          <w:bCs/>
          <w:szCs w:val="28"/>
        </w:rPr>
        <w:t> </w:t>
      </w:r>
    </w:p>
    <w:p w14:paraId="340996B8" w14:textId="43504BC3" w:rsidR="7AF1BF54" w:rsidRDefault="7AF1BF54" w:rsidP="4A0A7C76">
      <w:pPr>
        <w:spacing w:after="0" w:line="240" w:lineRule="auto"/>
        <w:rPr>
          <w:rFonts w:ascii="Verdana" w:eastAsia="Verdana" w:hAnsi="Verdana" w:cs="Verdana"/>
          <w:color w:val="000000" w:themeColor="text1"/>
        </w:rPr>
      </w:pPr>
      <w:r w:rsidRPr="4A0A7C76">
        <w:rPr>
          <w:rFonts w:ascii="Verdana" w:eastAsia="Verdana" w:hAnsi="Verdana" w:cs="Verdana"/>
          <w:color w:val="000000" w:themeColor="text1"/>
        </w:rPr>
        <w:t> </w:t>
      </w:r>
    </w:p>
    <w:tbl>
      <w:tblPr>
        <w:tblW w:w="0" w:type="auto"/>
        <w:tblInd w:w="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20"/>
        <w:gridCol w:w="2295"/>
        <w:gridCol w:w="5685"/>
      </w:tblGrid>
      <w:tr w:rsidR="79819448" w14:paraId="1A82131E" w14:textId="77777777" w:rsidTr="4A0A7C76">
        <w:trPr>
          <w:trHeight w:val="495"/>
        </w:trPr>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B49955" w14:textId="565E4733" w:rsidR="79819448" w:rsidRDefault="09A38AAA" w:rsidP="4A0A7C76">
            <w:pPr>
              <w:spacing w:after="0" w:line="240" w:lineRule="auto"/>
              <w:ind w:left="105"/>
              <w:rPr>
                <w:rFonts w:ascii="Verdana" w:eastAsia="Verdana" w:hAnsi="Verdana" w:cs="Verdana"/>
                <w:color w:val="000000" w:themeColor="text1"/>
              </w:rPr>
            </w:pPr>
            <w:r w:rsidRPr="4A0A7C76">
              <w:rPr>
                <w:rFonts w:ascii="Verdana" w:eastAsia="Verdana" w:hAnsi="Verdana" w:cs="Verdana"/>
                <w:b/>
                <w:bCs/>
                <w:color w:val="000000" w:themeColor="text1"/>
                <w:lang w:val="en-GB"/>
              </w:rPr>
              <w:t>Version </w:t>
            </w:r>
            <w:r w:rsidRPr="4A0A7C76">
              <w:rPr>
                <w:rFonts w:ascii="Verdana" w:eastAsia="Verdana" w:hAnsi="Verdana" w:cs="Verdana"/>
                <w:color w:val="000000" w:themeColor="text1"/>
              </w:rPr>
              <w:t> </w:t>
            </w: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02FD6E" w14:textId="381C03FB" w:rsidR="79819448" w:rsidRDefault="09A38AAA" w:rsidP="4A0A7C76">
            <w:pPr>
              <w:spacing w:after="0" w:line="240" w:lineRule="auto"/>
              <w:ind w:left="120"/>
              <w:jc w:val="center"/>
              <w:rPr>
                <w:rFonts w:ascii="Verdana" w:eastAsia="Verdana" w:hAnsi="Verdana" w:cs="Verdana"/>
                <w:color w:val="000000" w:themeColor="text1"/>
              </w:rPr>
            </w:pPr>
            <w:r w:rsidRPr="4A0A7C76">
              <w:rPr>
                <w:rFonts w:ascii="Verdana" w:eastAsia="Verdana" w:hAnsi="Verdana" w:cs="Verdana"/>
                <w:b/>
                <w:bCs/>
                <w:color w:val="000000" w:themeColor="text1"/>
                <w:lang w:val="en-GB"/>
              </w:rPr>
              <w:t>Date </w:t>
            </w:r>
            <w:r w:rsidRPr="4A0A7C76">
              <w:rPr>
                <w:rFonts w:ascii="Verdana" w:eastAsia="Verdana" w:hAnsi="Verdana" w:cs="Verdana"/>
                <w:color w:val="000000" w:themeColor="text1"/>
              </w:rPr>
              <w:t> </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355ACA" w14:textId="55928014" w:rsidR="79819448" w:rsidRDefault="09A38AAA" w:rsidP="4A0A7C76">
            <w:pPr>
              <w:spacing w:after="0" w:line="240" w:lineRule="auto"/>
              <w:ind w:left="120"/>
              <w:rPr>
                <w:rFonts w:ascii="Verdana" w:eastAsia="Verdana" w:hAnsi="Verdana" w:cs="Verdana"/>
              </w:rPr>
            </w:pPr>
            <w:r w:rsidRPr="4A0A7C76">
              <w:rPr>
                <w:rFonts w:ascii="Verdana" w:eastAsia="Verdana" w:hAnsi="Verdana" w:cs="Verdana"/>
                <w:b/>
                <w:bCs/>
                <w:lang w:val="en-GB"/>
              </w:rPr>
              <w:t>Comments or additional information</w:t>
            </w:r>
            <w:r w:rsidRPr="4A0A7C76">
              <w:rPr>
                <w:rFonts w:ascii="Verdana" w:eastAsia="Verdana" w:hAnsi="Verdana" w:cs="Verdana"/>
              </w:rPr>
              <w:t> </w:t>
            </w:r>
          </w:p>
        </w:tc>
      </w:tr>
      <w:tr w:rsidR="79819448" w14:paraId="723EFD3C" w14:textId="77777777" w:rsidTr="4A0A7C76">
        <w:trPr>
          <w:trHeight w:val="990"/>
        </w:trPr>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9AC591" w14:textId="0396A15E" w:rsidR="79819448" w:rsidRDefault="09A38AAA" w:rsidP="4A0A7C76">
            <w:pPr>
              <w:spacing w:after="0" w:line="240" w:lineRule="auto"/>
              <w:ind w:left="135"/>
              <w:rPr>
                <w:rFonts w:ascii="Verdana" w:eastAsia="Verdana" w:hAnsi="Verdana" w:cs="Verdana"/>
                <w:color w:val="000000" w:themeColor="text1"/>
              </w:rPr>
            </w:pPr>
            <w:r w:rsidRPr="4A0A7C76">
              <w:rPr>
                <w:rFonts w:ascii="Verdana" w:eastAsia="Verdana" w:hAnsi="Verdana" w:cs="Verdana"/>
                <w:color w:val="000000" w:themeColor="text1"/>
                <w:lang w:val="en-GB"/>
              </w:rPr>
              <w:t>1 </w:t>
            </w:r>
            <w:r w:rsidRPr="4A0A7C76">
              <w:rPr>
                <w:rFonts w:ascii="Verdana" w:eastAsia="Verdana" w:hAnsi="Verdana" w:cs="Verdana"/>
                <w:color w:val="000000" w:themeColor="text1"/>
              </w:rPr>
              <w:t> </w:t>
            </w: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D1EA8" w14:textId="23BF7186" w:rsidR="79819448" w:rsidRDefault="09A38AAA" w:rsidP="4A0A7C76">
            <w:pPr>
              <w:spacing w:after="0" w:line="240" w:lineRule="auto"/>
              <w:ind w:left="1905" w:right="615" w:hanging="1740"/>
              <w:rPr>
                <w:rFonts w:ascii="Verdana" w:eastAsia="Verdana" w:hAnsi="Verdana" w:cs="Verdana"/>
                <w:color w:val="000000" w:themeColor="text1"/>
              </w:rPr>
            </w:pPr>
            <w:r w:rsidRPr="4A0A7C76">
              <w:rPr>
                <w:rFonts w:ascii="Verdana" w:eastAsia="Verdana" w:hAnsi="Verdana" w:cs="Verdana"/>
                <w:color w:val="000000" w:themeColor="text1"/>
                <w:lang w:val="en-GB"/>
              </w:rPr>
              <w:t xml:space="preserve">30.05.2024 </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B312C1" w14:textId="6BE6283B" w:rsidR="79819448" w:rsidRDefault="09A38AAA" w:rsidP="4A0A7C76">
            <w:pPr>
              <w:spacing w:after="0" w:line="240" w:lineRule="auto"/>
              <w:rPr>
                <w:rFonts w:ascii="Verdana" w:eastAsia="Verdana" w:hAnsi="Verdana" w:cs="Verdana"/>
                <w:color w:val="000000" w:themeColor="text1"/>
              </w:rPr>
            </w:pPr>
            <w:r w:rsidRPr="4A0A7C76">
              <w:rPr>
                <w:rStyle w:val="normaltextrun"/>
                <w:rFonts w:ascii="Verdana" w:eastAsia="Verdana" w:hAnsi="Verdana" w:cs="Verdana"/>
                <w:color w:val="000000" w:themeColor="text1"/>
                <w:lang w:val="en-GB"/>
              </w:rPr>
              <w:t>Initial version of the document.</w:t>
            </w:r>
            <w:r w:rsidRPr="4A0A7C76">
              <w:rPr>
                <w:rStyle w:val="eop"/>
                <w:rFonts w:ascii="Verdana" w:eastAsia="Verdana" w:hAnsi="Verdana" w:cs="Verdana"/>
                <w:color w:val="000000" w:themeColor="text1"/>
              </w:rPr>
              <w:t> </w:t>
            </w:r>
          </w:p>
        </w:tc>
      </w:tr>
    </w:tbl>
    <w:p w14:paraId="415AA861" w14:textId="01AD86CB" w:rsidR="79819448" w:rsidRDefault="79819448" w:rsidP="4A0A7C76">
      <w:pPr>
        <w:rPr>
          <w:rFonts w:ascii="Verdana" w:eastAsia="Verdana" w:hAnsi="Verdana" w:cs="Verdana"/>
          <w:color w:val="000000" w:themeColor="text1"/>
        </w:rPr>
      </w:pPr>
    </w:p>
    <w:p w14:paraId="6FCA73E1" w14:textId="265D9FED" w:rsidR="79819448" w:rsidRDefault="79819448" w:rsidP="4A0A7C76">
      <w:pPr>
        <w:rPr>
          <w:rFonts w:ascii="Verdana" w:eastAsia="Verdana" w:hAnsi="Verdana" w:cs="Verdana"/>
        </w:rPr>
      </w:pPr>
    </w:p>
    <w:sectPr w:rsidR="7981944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71142" w14:textId="77777777" w:rsidR="0041053F" w:rsidRDefault="0041053F" w:rsidP="00984030">
      <w:pPr>
        <w:spacing w:after="0" w:line="240" w:lineRule="auto"/>
      </w:pPr>
      <w:r>
        <w:separator/>
      </w:r>
    </w:p>
  </w:endnote>
  <w:endnote w:type="continuationSeparator" w:id="0">
    <w:p w14:paraId="33787263" w14:textId="77777777" w:rsidR="0041053F" w:rsidRDefault="0041053F" w:rsidP="0098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9AC7D" w14:textId="77777777" w:rsidR="0057280B" w:rsidRDefault="00572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07555" w14:textId="0A1C0DB3" w:rsidR="00984030" w:rsidRDefault="00984030" w:rsidP="00984030">
    <w:pPr>
      <w:tabs>
        <w:tab w:val="center" w:pos="4680"/>
        <w:tab w:val="right" w:pos="9360"/>
      </w:tabs>
      <w:spacing w:after="0" w:line="240" w:lineRule="auto"/>
      <w:jc w:val="right"/>
      <w:rPr>
        <w:rFonts w:ascii="Calibri" w:eastAsia="Calibri" w:hAnsi="Calibri" w:cs="Calibri"/>
        <w:b/>
        <w:sz w:val="24"/>
        <w:szCs w:val="24"/>
      </w:rPr>
    </w:pPr>
    <w:r>
      <w:rPr>
        <w:rFonts w:ascii="Calibri" w:eastAsia="Calibri" w:hAnsi="Calibri" w:cs="Calibri"/>
        <w:b/>
      </w:rPr>
      <w:t xml:space="preserve">RED-DCT-Version 1.0                                </w:t>
    </w:r>
    <w:r>
      <w:rPr>
        <w:rFonts w:ascii="Calibri" w:eastAsia="Calibri" w:hAnsi="Calibri" w:cs="Calibri"/>
        <w:b/>
        <w:i/>
      </w:rPr>
      <w:t>The future of energy and carbon</w:t>
    </w:r>
    <w:r>
      <w:rPr>
        <w:rFonts w:ascii="Calibri" w:eastAsia="Calibri" w:hAnsi="Calibri" w:cs="Calibri"/>
        <w:b/>
      </w:rPr>
      <w:t xml:space="preserve">                              Page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b/>
      </w:rPr>
      <w:t xml:space="preserve"> of </w:t>
    </w:r>
    <w:r>
      <w:rPr>
        <w:rFonts w:ascii="Calibri" w:eastAsia="Calibri" w:hAnsi="Calibri" w:cs="Calibri"/>
        <w:b/>
      </w:rPr>
      <w:fldChar w:fldCharType="begin"/>
    </w:r>
    <w:r>
      <w:rPr>
        <w:rFonts w:ascii="Calibri" w:eastAsia="Calibri" w:hAnsi="Calibri" w:cs="Calibri"/>
        <w:b/>
      </w:rPr>
      <w:instrText>NUMPAGES</w:instrText>
    </w:r>
    <w:r>
      <w:rPr>
        <w:rFonts w:ascii="Calibri" w:eastAsia="Calibri" w:hAnsi="Calibri" w:cs="Calibri"/>
        <w:b/>
      </w:rPr>
      <w:fldChar w:fldCharType="separate"/>
    </w:r>
    <w:r>
      <w:rPr>
        <w:rFonts w:ascii="Calibri" w:eastAsia="Calibri" w:hAnsi="Calibri" w:cs="Calibri"/>
        <w:b/>
      </w:rPr>
      <w:t>9</w:t>
    </w:r>
    <w:r>
      <w:rPr>
        <w:rFonts w:ascii="Calibri" w:eastAsia="Calibri" w:hAnsi="Calibri" w:cs="Calibri"/>
        <w:b/>
      </w:rPr>
      <w:fldChar w:fldCharType="end"/>
    </w:r>
  </w:p>
  <w:p w14:paraId="79C7B03A" w14:textId="77777777" w:rsidR="00984030" w:rsidRDefault="00984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A190F" w14:textId="77777777" w:rsidR="0057280B" w:rsidRDefault="00572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8BCAF" w14:textId="77777777" w:rsidR="0041053F" w:rsidRDefault="0041053F" w:rsidP="00984030">
      <w:pPr>
        <w:spacing w:after="0" w:line="240" w:lineRule="auto"/>
      </w:pPr>
      <w:r>
        <w:separator/>
      </w:r>
    </w:p>
  </w:footnote>
  <w:footnote w:type="continuationSeparator" w:id="0">
    <w:p w14:paraId="66CD48E1" w14:textId="77777777" w:rsidR="0041053F" w:rsidRDefault="0041053F" w:rsidP="00984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3DA50" w14:textId="4132400C" w:rsidR="0057280B" w:rsidRDefault="00573BF6">
    <w:pPr>
      <w:pStyle w:val="Header"/>
    </w:pPr>
    <w:r>
      <w:rPr>
        <w:noProof/>
      </w:rPr>
      <w:pict w14:anchorId="3FCFD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346532" o:spid="_x0000_s1026" type="#_x0000_t75" style="position:absolute;margin-left:0;margin-top:0;width:657.5pt;height:657.5pt;z-index:-251657216;mso-position-horizontal:center;mso-position-horizontal-relative:margin;mso-position-vertical:center;mso-position-vertical-relative:margin" o:allowincell="f">
          <v:imagedata r:id="rId1" o:title="Picture 2 "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95C13" w14:textId="23A85C41" w:rsidR="00984030" w:rsidRDefault="00573BF6">
    <w:pPr>
      <w:pStyle w:val="Header"/>
    </w:pPr>
    <w:r>
      <w:rPr>
        <w:rFonts w:ascii="Times New Roman" w:eastAsia="Times New Roman" w:hAnsi="Times New Roman" w:cs="Times New Roman"/>
        <w:noProof/>
        <w:sz w:val="24"/>
        <w:szCs w:val="24"/>
      </w:rPr>
      <w:pict w14:anchorId="0CE80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346533" o:spid="_x0000_s1027" type="#_x0000_t75" style="position:absolute;margin-left:0;margin-top:0;width:657.5pt;height:657.5pt;z-index:-251656192;mso-position-horizontal:center;mso-position-horizontal-relative:margin;mso-position-vertical:center;mso-position-vertical-relative:margin" o:allowincell="f">
          <v:imagedata r:id="rId1" o:title="Picture 2 " gain="19661f" blacklevel="22938f"/>
          <w10:wrap anchorx="margin" anchory="margin"/>
        </v:shape>
      </w:pict>
    </w:r>
    <w:r w:rsidR="00984030">
      <w:rPr>
        <w:rFonts w:ascii="Times New Roman" w:eastAsia="Times New Roman" w:hAnsi="Times New Roman" w:cs="Times New Roman"/>
        <w:noProof/>
        <w:sz w:val="24"/>
        <w:szCs w:val="24"/>
      </w:rPr>
      <w:drawing>
        <wp:inline distT="114300" distB="114300" distL="114300" distR="114300" wp14:anchorId="0B606C5E" wp14:editId="153CC03A">
          <wp:extent cx="1905000" cy="733425"/>
          <wp:effectExtent l="0" t="0" r="0" b="0"/>
          <wp:docPr id="1" name="Picture 1" descr="A logo with green and red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logo with green and red text&#10;&#10;Description automatically generated"/>
                  <pic:cNvPicPr preferRelativeResize="0"/>
                </pic:nvPicPr>
                <pic:blipFill>
                  <a:blip r:embed="rId2"/>
                  <a:srcRect/>
                  <a:stretch>
                    <a:fillRect/>
                  </a:stretch>
                </pic:blipFill>
                <pic:spPr>
                  <a:xfrm>
                    <a:off x="0" y="0"/>
                    <a:ext cx="1905000" cy="7334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9A45A" w14:textId="12E01E7B" w:rsidR="0057280B" w:rsidRDefault="00573BF6">
    <w:pPr>
      <w:pStyle w:val="Header"/>
    </w:pPr>
    <w:r>
      <w:rPr>
        <w:noProof/>
      </w:rPr>
      <w:pict w14:anchorId="3AFE1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346531" o:spid="_x0000_s1025" type="#_x0000_t75" style="position:absolute;margin-left:0;margin-top:0;width:657.5pt;height:657.5pt;z-index:-251658240;mso-position-horizontal:center;mso-position-horizontal-relative:margin;mso-position-vertical:center;mso-position-vertical-relative:margin" o:allowincell="f">
          <v:imagedata r:id="rId1" o:title="Picture 2 "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2B916F4"/>
    <w:multiLevelType w:val="hybridMultilevel"/>
    <w:tmpl w:val="A7D8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E67C4"/>
    <w:multiLevelType w:val="hybridMultilevel"/>
    <w:tmpl w:val="25D0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819BF"/>
    <w:multiLevelType w:val="hybridMultilevel"/>
    <w:tmpl w:val="76004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215CB"/>
    <w:multiLevelType w:val="hybridMultilevel"/>
    <w:tmpl w:val="E6665E6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325E4D1"/>
    <w:multiLevelType w:val="hybridMultilevel"/>
    <w:tmpl w:val="3DD0D066"/>
    <w:lvl w:ilvl="0" w:tplc="7640DFDC">
      <w:start w:val="1"/>
      <w:numFmt w:val="bullet"/>
      <w:lvlText w:val=""/>
      <w:lvlJc w:val="left"/>
      <w:pPr>
        <w:ind w:left="720" w:hanging="360"/>
      </w:pPr>
      <w:rPr>
        <w:rFonts w:ascii="Symbol" w:hAnsi="Symbol" w:hint="default"/>
      </w:rPr>
    </w:lvl>
    <w:lvl w:ilvl="1" w:tplc="79B46C7A">
      <w:start w:val="1"/>
      <w:numFmt w:val="bullet"/>
      <w:lvlText w:val="o"/>
      <w:lvlJc w:val="left"/>
      <w:pPr>
        <w:ind w:left="1440" w:hanging="360"/>
      </w:pPr>
      <w:rPr>
        <w:rFonts w:ascii="Courier New" w:hAnsi="Courier New" w:hint="default"/>
      </w:rPr>
    </w:lvl>
    <w:lvl w:ilvl="2" w:tplc="E5546366">
      <w:start w:val="1"/>
      <w:numFmt w:val="bullet"/>
      <w:lvlText w:val=""/>
      <w:lvlJc w:val="left"/>
      <w:pPr>
        <w:ind w:left="2160" w:hanging="360"/>
      </w:pPr>
      <w:rPr>
        <w:rFonts w:ascii="Wingdings" w:hAnsi="Wingdings" w:hint="default"/>
      </w:rPr>
    </w:lvl>
    <w:lvl w:ilvl="3" w:tplc="B2247E76">
      <w:start w:val="1"/>
      <w:numFmt w:val="bullet"/>
      <w:lvlText w:val=""/>
      <w:lvlJc w:val="left"/>
      <w:pPr>
        <w:ind w:left="2880" w:hanging="360"/>
      </w:pPr>
      <w:rPr>
        <w:rFonts w:ascii="Symbol" w:hAnsi="Symbol" w:hint="default"/>
      </w:rPr>
    </w:lvl>
    <w:lvl w:ilvl="4" w:tplc="15022BDE">
      <w:start w:val="1"/>
      <w:numFmt w:val="bullet"/>
      <w:lvlText w:val="o"/>
      <w:lvlJc w:val="left"/>
      <w:pPr>
        <w:ind w:left="3600" w:hanging="360"/>
      </w:pPr>
      <w:rPr>
        <w:rFonts w:ascii="Courier New" w:hAnsi="Courier New" w:hint="default"/>
      </w:rPr>
    </w:lvl>
    <w:lvl w:ilvl="5" w:tplc="3FEC9026">
      <w:start w:val="1"/>
      <w:numFmt w:val="bullet"/>
      <w:lvlText w:val=""/>
      <w:lvlJc w:val="left"/>
      <w:pPr>
        <w:ind w:left="4320" w:hanging="360"/>
      </w:pPr>
      <w:rPr>
        <w:rFonts w:ascii="Wingdings" w:hAnsi="Wingdings" w:hint="default"/>
      </w:rPr>
    </w:lvl>
    <w:lvl w:ilvl="6" w:tplc="646CF3C2">
      <w:start w:val="1"/>
      <w:numFmt w:val="bullet"/>
      <w:lvlText w:val=""/>
      <w:lvlJc w:val="left"/>
      <w:pPr>
        <w:ind w:left="5040" w:hanging="360"/>
      </w:pPr>
      <w:rPr>
        <w:rFonts w:ascii="Symbol" w:hAnsi="Symbol" w:hint="default"/>
      </w:rPr>
    </w:lvl>
    <w:lvl w:ilvl="7" w:tplc="E238F864">
      <w:start w:val="1"/>
      <w:numFmt w:val="bullet"/>
      <w:lvlText w:val="o"/>
      <w:lvlJc w:val="left"/>
      <w:pPr>
        <w:ind w:left="5760" w:hanging="360"/>
      </w:pPr>
      <w:rPr>
        <w:rFonts w:ascii="Courier New" w:hAnsi="Courier New" w:hint="default"/>
      </w:rPr>
    </w:lvl>
    <w:lvl w:ilvl="8" w:tplc="D1263C92">
      <w:start w:val="1"/>
      <w:numFmt w:val="bullet"/>
      <w:lvlText w:val=""/>
      <w:lvlJc w:val="left"/>
      <w:pPr>
        <w:ind w:left="6480" w:hanging="360"/>
      </w:pPr>
      <w:rPr>
        <w:rFonts w:ascii="Wingdings" w:hAnsi="Wingdings" w:hint="default"/>
      </w:rPr>
    </w:lvl>
  </w:abstractNum>
  <w:abstractNum w:abstractNumId="5" w15:restartNumberingAfterBreak="0">
    <w:nsid w:val="26C059AE"/>
    <w:multiLevelType w:val="hybridMultilevel"/>
    <w:tmpl w:val="279CE9F6"/>
    <w:lvl w:ilvl="0" w:tplc="BDA60ABC">
      <w:start w:val="3"/>
      <w:numFmt w:val="bullet"/>
      <w:lvlText w:val="-"/>
      <w:lvlJc w:val="left"/>
      <w:pPr>
        <w:ind w:left="1080" w:hanging="360"/>
      </w:pPr>
      <w:rPr>
        <w:rFonts w:ascii="Verdana" w:eastAsia="Times New Roman" w:hAnsi="Verdana"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4842D8"/>
    <w:multiLevelType w:val="hybridMultilevel"/>
    <w:tmpl w:val="F606F9B2"/>
    <w:lvl w:ilvl="0" w:tplc="C4FEBA7C">
      <w:start w:val="1"/>
      <w:numFmt w:val="bullet"/>
      <w:lvlText w:val=""/>
      <w:lvlJc w:val="left"/>
      <w:pPr>
        <w:ind w:left="720" w:hanging="360"/>
      </w:pPr>
      <w:rPr>
        <w:rFonts w:ascii="Symbol" w:hAnsi="Symbol" w:hint="default"/>
      </w:rPr>
    </w:lvl>
    <w:lvl w:ilvl="1" w:tplc="BF5E2CBC">
      <w:start w:val="1"/>
      <w:numFmt w:val="bullet"/>
      <w:lvlText w:val="o"/>
      <w:lvlJc w:val="left"/>
      <w:pPr>
        <w:ind w:left="1440" w:hanging="360"/>
      </w:pPr>
      <w:rPr>
        <w:rFonts w:ascii="Courier New" w:hAnsi="Courier New" w:hint="default"/>
      </w:rPr>
    </w:lvl>
    <w:lvl w:ilvl="2" w:tplc="A76A3940">
      <w:start w:val="1"/>
      <w:numFmt w:val="bullet"/>
      <w:lvlText w:val=""/>
      <w:lvlJc w:val="left"/>
      <w:pPr>
        <w:ind w:left="2160" w:hanging="360"/>
      </w:pPr>
      <w:rPr>
        <w:rFonts w:ascii="Wingdings" w:hAnsi="Wingdings" w:hint="default"/>
      </w:rPr>
    </w:lvl>
    <w:lvl w:ilvl="3" w:tplc="CA663D92">
      <w:start w:val="1"/>
      <w:numFmt w:val="bullet"/>
      <w:lvlText w:val=""/>
      <w:lvlJc w:val="left"/>
      <w:pPr>
        <w:ind w:left="2880" w:hanging="360"/>
      </w:pPr>
      <w:rPr>
        <w:rFonts w:ascii="Symbol" w:hAnsi="Symbol" w:hint="default"/>
      </w:rPr>
    </w:lvl>
    <w:lvl w:ilvl="4" w:tplc="55A07752">
      <w:start w:val="1"/>
      <w:numFmt w:val="bullet"/>
      <w:lvlText w:val="o"/>
      <w:lvlJc w:val="left"/>
      <w:pPr>
        <w:ind w:left="3600" w:hanging="360"/>
      </w:pPr>
      <w:rPr>
        <w:rFonts w:ascii="Courier New" w:hAnsi="Courier New" w:hint="default"/>
      </w:rPr>
    </w:lvl>
    <w:lvl w:ilvl="5" w:tplc="2A706ABA">
      <w:start w:val="1"/>
      <w:numFmt w:val="bullet"/>
      <w:lvlText w:val=""/>
      <w:lvlJc w:val="left"/>
      <w:pPr>
        <w:ind w:left="4320" w:hanging="360"/>
      </w:pPr>
      <w:rPr>
        <w:rFonts w:ascii="Wingdings" w:hAnsi="Wingdings" w:hint="default"/>
      </w:rPr>
    </w:lvl>
    <w:lvl w:ilvl="6" w:tplc="FA1CC0F2">
      <w:start w:val="1"/>
      <w:numFmt w:val="bullet"/>
      <w:lvlText w:val=""/>
      <w:lvlJc w:val="left"/>
      <w:pPr>
        <w:ind w:left="5040" w:hanging="360"/>
      </w:pPr>
      <w:rPr>
        <w:rFonts w:ascii="Symbol" w:hAnsi="Symbol" w:hint="default"/>
      </w:rPr>
    </w:lvl>
    <w:lvl w:ilvl="7" w:tplc="939088FA">
      <w:start w:val="1"/>
      <w:numFmt w:val="bullet"/>
      <w:lvlText w:val="o"/>
      <w:lvlJc w:val="left"/>
      <w:pPr>
        <w:ind w:left="5760" w:hanging="360"/>
      </w:pPr>
      <w:rPr>
        <w:rFonts w:ascii="Courier New" w:hAnsi="Courier New" w:hint="default"/>
      </w:rPr>
    </w:lvl>
    <w:lvl w:ilvl="8" w:tplc="644C4D5A">
      <w:start w:val="1"/>
      <w:numFmt w:val="bullet"/>
      <w:lvlText w:val=""/>
      <w:lvlJc w:val="left"/>
      <w:pPr>
        <w:ind w:left="6480" w:hanging="360"/>
      </w:pPr>
      <w:rPr>
        <w:rFonts w:ascii="Wingdings" w:hAnsi="Wingdings" w:hint="default"/>
      </w:rPr>
    </w:lvl>
  </w:abstractNum>
  <w:abstractNum w:abstractNumId="7" w15:restartNumberingAfterBreak="0">
    <w:nsid w:val="29C6481F"/>
    <w:multiLevelType w:val="hybridMultilevel"/>
    <w:tmpl w:val="151C2FC8"/>
    <w:lvl w:ilvl="0" w:tplc="BDA60ABC">
      <w:start w:val="3"/>
      <w:numFmt w:val="bullet"/>
      <w:lvlText w:val="-"/>
      <w:lvlJc w:val="left"/>
      <w:pPr>
        <w:ind w:left="1080" w:hanging="360"/>
      </w:pPr>
      <w:rPr>
        <w:rFonts w:ascii="Verdana" w:eastAsia="Times New Roman" w:hAnsi="Verdana"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75DE7"/>
    <w:multiLevelType w:val="hybridMultilevel"/>
    <w:tmpl w:val="8C6C80BC"/>
    <w:lvl w:ilvl="0" w:tplc="0DC8EC5A">
      <w:start w:val="4"/>
      <w:numFmt w:val="decimal"/>
      <w:lvlText w:val="%1."/>
      <w:lvlJc w:val="left"/>
      <w:pPr>
        <w:ind w:left="360" w:hanging="360"/>
      </w:pPr>
      <w:rPr>
        <w:rFonts w:ascii="Segoe UI,Times New Roman" w:hAnsi="Segoe UI,Times New Roman" w:hint="default"/>
      </w:rPr>
    </w:lvl>
    <w:lvl w:ilvl="1" w:tplc="BFEA1F50">
      <w:start w:val="1"/>
      <w:numFmt w:val="lowerLetter"/>
      <w:lvlText w:val="%2."/>
      <w:lvlJc w:val="left"/>
      <w:pPr>
        <w:ind w:left="1440" w:hanging="360"/>
      </w:pPr>
    </w:lvl>
    <w:lvl w:ilvl="2" w:tplc="AD2E5334">
      <w:start w:val="1"/>
      <w:numFmt w:val="lowerRoman"/>
      <w:lvlText w:val="%3."/>
      <w:lvlJc w:val="right"/>
      <w:pPr>
        <w:ind w:left="2160" w:hanging="180"/>
      </w:pPr>
    </w:lvl>
    <w:lvl w:ilvl="3" w:tplc="6BBA2952">
      <w:start w:val="1"/>
      <w:numFmt w:val="decimal"/>
      <w:lvlText w:val="%4."/>
      <w:lvlJc w:val="left"/>
      <w:pPr>
        <w:ind w:left="2880" w:hanging="360"/>
      </w:pPr>
    </w:lvl>
    <w:lvl w:ilvl="4" w:tplc="989AB90E">
      <w:start w:val="1"/>
      <w:numFmt w:val="lowerLetter"/>
      <w:lvlText w:val="%5."/>
      <w:lvlJc w:val="left"/>
      <w:pPr>
        <w:ind w:left="3600" w:hanging="360"/>
      </w:pPr>
    </w:lvl>
    <w:lvl w:ilvl="5" w:tplc="EE9EA51C">
      <w:start w:val="1"/>
      <w:numFmt w:val="lowerRoman"/>
      <w:lvlText w:val="%6."/>
      <w:lvlJc w:val="right"/>
      <w:pPr>
        <w:ind w:left="4320" w:hanging="180"/>
      </w:pPr>
    </w:lvl>
    <w:lvl w:ilvl="6" w:tplc="96DAC2A8">
      <w:start w:val="1"/>
      <w:numFmt w:val="decimal"/>
      <w:lvlText w:val="%7."/>
      <w:lvlJc w:val="left"/>
      <w:pPr>
        <w:ind w:left="5040" w:hanging="360"/>
      </w:pPr>
    </w:lvl>
    <w:lvl w:ilvl="7" w:tplc="1D02261A">
      <w:start w:val="1"/>
      <w:numFmt w:val="lowerLetter"/>
      <w:lvlText w:val="%8."/>
      <w:lvlJc w:val="left"/>
      <w:pPr>
        <w:ind w:left="5760" w:hanging="360"/>
      </w:pPr>
    </w:lvl>
    <w:lvl w:ilvl="8" w:tplc="25B295EE">
      <w:start w:val="1"/>
      <w:numFmt w:val="lowerRoman"/>
      <w:lvlText w:val="%9."/>
      <w:lvlJc w:val="right"/>
      <w:pPr>
        <w:ind w:left="6480" w:hanging="180"/>
      </w:pPr>
    </w:lvl>
  </w:abstractNum>
  <w:abstractNum w:abstractNumId="9" w15:restartNumberingAfterBreak="0">
    <w:nsid w:val="3DE13372"/>
    <w:multiLevelType w:val="hybridMultilevel"/>
    <w:tmpl w:val="0010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FB7E3E"/>
    <w:multiLevelType w:val="hybridMultilevel"/>
    <w:tmpl w:val="ABF2C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0205A4"/>
    <w:multiLevelType w:val="hybridMultilevel"/>
    <w:tmpl w:val="AADEB176"/>
    <w:lvl w:ilvl="0" w:tplc="A5D6B486">
      <w:start w:val="1"/>
      <w:numFmt w:val="bullet"/>
      <w:lvlText w:val=""/>
      <w:lvlJc w:val="left"/>
      <w:pPr>
        <w:ind w:left="720" w:hanging="360"/>
      </w:pPr>
      <w:rPr>
        <w:rFonts w:ascii="Symbol" w:hAnsi="Symbol" w:hint="default"/>
      </w:rPr>
    </w:lvl>
    <w:lvl w:ilvl="1" w:tplc="1F7A0250">
      <w:start w:val="1"/>
      <w:numFmt w:val="bullet"/>
      <w:lvlText w:val="o"/>
      <w:lvlJc w:val="left"/>
      <w:pPr>
        <w:ind w:left="1440" w:hanging="360"/>
      </w:pPr>
      <w:rPr>
        <w:rFonts w:ascii="Courier New" w:hAnsi="Courier New" w:hint="default"/>
      </w:rPr>
    </w:lvl>
    <w:lvl w:ilvl="2" w:tplc="03D8E3FE">
      <w:start w:val="1"/>
      <w:numFmt w:val="bullet"/>
      <w:lvlText w:val=""/>
      <w:lvlJc w:val="left"/>
      <w:pPr>
        <w:ind w:left="2160" w:hanging="360"/>
      </w:pPr>
      <w:rPr>
        <w:rFonts w:ascii="Wingdings" w:hAnsi="Wingdings" w:hint="default"/>
      </w:rPr>
    </w:lvl>
    <w:lvl w:ilvl="3" w:tplc="15EA36F6">
      <w:start w:val="1"/>
      <w:numFmt w:val="bullet"/>
      <w:lvlText w:val=""/>
      <w:lvlJc w:val="left"/>
      <w:pPr>
        <w:ind w:left="2880" w:hanging="360"/>
      </w:pPr>
      <w:rPr>
        <w:rFonts w:ascii="Symbol" w:hAnsi="Symbol" w:hint="default"/>
      </w:rPr>
    </w:lvl>
    <w:lvl w:ilvl="4" w:tplc="D674BABE">
      <w:start w:val="1"/>
      <w:numFmt w:val="bullet"/>
      <w:lvlText w:val="o"/>
      <w:lvlJc w:val="left"/>
      <w:pPr>
        <w:ind w:left="3600" w:hanging="360"/>
      </w:pPr>
      <w:rPr>
        <w:rFonts w:ascii="Courier New" w:hAnsi="Courier New" w:hint="default"/>
      </w:rPr>
    </w:lvl>
    <w:lvl w:ilvl="5" w:tplc="96ACD952">
      <w:start w:val="1"/>
      <w:numFmt w:val="bullet"/>
      <w:lvlText w:val=""/>
      <w:lvlJc w:val="left"/>
      <w:pPr>
        <w:ind w:left="4320" w:hanging="360"/>
      </w:pPr>
      <w:rPr>
        <w:rFonts w:ascii="Wingdings" w:hAnsi="Wingdings" w:hint="default"/>
      </w:rPr>
    </w:lvl>
    <w:lvl w:ilvl="6" w:tplc="A7F8673A">
      <w:start w:val="1"/>
      <w:numFmt w:val="bullet"/>
      <w:lvlText w:val=""/>
      <w:lvlJc w:val="left"/>
      <w:pPr>
        <w:ind w:left="5040" w:hanging="360"/>
      </w:pPr>
      <w:rPr>
        <w:rFonts w:ascii="Symbol" w:hAnsi="Symbol" w:hint="default"/>
      </w:rPr>
    </w:lvl>
    <w:lvl w:ilvl="7" w:tplc="B68E18B8">
      <w:start w:val="1"/>
      <w:numFmt w:val="bullet"/>
      <w:lvlText w:val="o"/>
      <w:lvlJc w:val="left"/>
      <w:pPr>
        <w:ind w:left="5760" w:hanging="360"/>
      </w:pPr>
      <w:rPr>
        <w:rFonts w:ascii="Courier New" w:hAnsi="Courier New" w:hint="default"/>
      </w:rPr>
    </w:lvl>
    <w:lvl w:ilvl="8" w:tplc="AFD872A8">
      <w:start w:val="1"/>
      <w:numFmt w:val="bullet"/>
      <w:lvlText w:val=""/>
      <w:lvlJc w:val="left"/>
      <w:pPr>
        <w:ind w:left="6480" w:hanging="360"/>
      </w:pPr>
      <w:rPr>
        <w:rFonts w:ascii="Wingdings" w:hAnsi="Wingdings" w:hint="default"/>
      </w:rPr>
    </w:lvl>
  </w:abstractNum>
  <w:abstractNum w:abstractNumId="12" w15:restartNumberingAfterBreak="0">
    <w:nsid w:val="4EB53946"/>
    <w:multiLevelType w:val="hybridMultilevel"/>
    <w:tmpl w:val="D410EDEA"/>
    <w:lvl w:ilvl="0" w:tplc="BAE43E5E">
      <w:start w:val="1"/>
      <w:numFmt w:val="bullet"/>
      <w:lvlText w:val=""/>
      <w:lvlPicBulletId w:val="0"/>
      <w:lvlJc w:val="left"/>
      <w:pPr>
        <w:tabs>
          <w:tab w:val="num" w:pos="720"/>
        </w:tabs>
        <w:ind w:left="720" w:hanging="360"/>
      </w:pPr>
      <w:rPr>
        <w:rFonts w:ascii="Symbol" w:hAnsi="Symbol" w:hint="default"/>
      </w:rPr>
    </w:lvl>
    <w:lvl w:ilvl="1" w:tplc="303E2D0C" w:tentative="1">
      <w:start w:val="1"/>
      <w:numFmt w:val="bullet"/>
      <w:lvlText w:val=""/>
      <w:lvlJc w:val="left"/>
      <w:pPr>
        <w:tabs>
          <w:tab w:val="num" w:pos="1440"/>
        </w:tabs>
        <w:ind w:left="1440" w:hanging="360"/>
      </w:pPr>
      <w:rPr>
        <w:rFonts w:ascii="Symbol" w:hAnsi="Symbol" w:hint="default"/>
      </w:rPr>
    </w:lvl>
    <w:lvl w:ilvl="2" w:tplc="A2B80F46" w:tentative="1">
      <w:start w:val="1"/>
      <w:numFmt w:val="bullet"/>
      <w:lvlText w:val=""/>
      <w:lvlJc w:val="left"/>
      <w:pPr>
        <w:tabs>
          <w:tab w:val="num" w:pos="2160"/>
        </w:tabs>
        <w:ind w:left="2160" w:hanging="360"/>
      </w:pPr>
      <w:rPr>
        <w:rFonts w:ascii="Symbol" w:hAnsi="Symbol" w:hint="default"/>
      </w:rPr>
    </w:lvl>
    <w:lvl w:ilvl="3" w:tplc="39887580" w:tentative="1">
      <w:start w:val="1"/>
      <w:numFmt w:val="bullet"/>
      <w:lvlText w:val=""/>
      <w:lvlJc w:val="left"/>
      <w:pPr>
        <w:tabs>
          <w:tab w:val="num" w:pos="2880"/>
        </w:tabs>
        <w:ind w:left="2880" w:hanging="360"/>
      </w:pPr>
      <w:rPr>
        <w:rFonts w:ascii="Symbol" w:hAnsi="Symbol" w:hint="default"/>
      </w:rPr>
    </w:lvl>
    <w:lvl w:ilvl="4" w:tplc="1AEC4844" w:tentative="1">
      <w:start w:val="1"/>
      <w:numFmt w:val="bullet"/>
      <w:lvlText w:val=""/>
      <w:lvlJc w:val="left"/>
      <w:pPr>
        <w:tabs>
          <w:tab w:val="num" w:pos="3600"/>
        </w:tabs>
        <w:ind w:left="3600" w:hanging="360"/>
      </w:pPr>
      <w:rPr>
        <w:rFonts w:ascii="Symbol" w:hAnsi="Symbol" w:hint="default"/>
      </w:rPr>
    </w:lvl>
    <w:lvl w:ilvl="5" w:tplc="BAF25752" w:tentative="1">
      <w:start w:val="1"/>
      <w:numFmt w:val="bullet"/>
      <w:lvlText w:val=""/>
      <w:lvlJc w:val="left"/>
      <w:pPr>
        <w:tabs>
          <w:tab w:val="num" w:pos="4320"/>
        </w:tabs>
        <w:ind w:left="4320" w:hanging="360"/>
      </w:pPr>
      <w:rPr>
        <w:rFonts w:ascii="Symbol" w:hAnsi="Symbol" w:hint="default"/>
      </w:rPr>
    </w:lvl>
    <w:lvl w:ilvl="6" w:tplc="74AA1E9E" w:tentative="1">
      <w:start w:val="1"/>
      <w:numFmt w:val="bullet"/>
      <w:lvlText w:val=""/>
      <w:lvlJc w:val="left"/>
      <w:pPr>
        <w:tabs>
          <w:tab w:val="num" w:pos="5040"/>
        </w:tabs>
        <w:ind w:left="5040" w:hanging="360"/>
      </w:pPr>
      <w:rPr>
        <w:rFonts w:ascii="Symbol" w:hAnsi="Symbol" w:hint="default"/>
      </w:rPr>
    </w:lvl>
    <w:lvl w:ilvl="7" w:tplc="E7B6F7BE" w:tentative="1">
      <w:start w:val="1"/>
      <w:numFmt w:val="bullet"/>
      <w:lvlText w:val=""/>
      <w:lvlJc w:val="left"/>
      <w:pPr>
        <w:tabs>
          <w:tab w:val="num" w:pos="5760"/>
        </w:tabs>
        <w:ind w:left="5760" w:hanging="360"/>
      </w:pPr>
      <w:rPr>
        <w:rFonts w:ascii="Symbol" w:hAnsi="Symbol" w:hint="default"/>
      </w:rPr>
    </w:lvl>
    <w:lvl w:ilvl="8" w:tplc="E2020E4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2066CFD"/>
    <w:multiLevelType w:val="hybridMultilevel"/>
    <w:tmpl w:val="E248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03A29"/>
    <w:multiLevelType w:val="hybridMultilevel"/>
    <w:tmpl w:val="C5DE4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C44B62"/>
    <w:multiLevelType w:val="multilevel"/>
    <w:tmpl w:val="4EB6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F640C4"/>
    <w:multiLevelType w:val="hybridMultilevel"/>
    <w:tmpl w:val="5722151A"/>
    <w:lvl w:ilvl="0" w:tplc="D28E395E">
      <w:start w:val="1"/>
      <w:numFmt w:val="bullet"/>
      <w:lvlText w:val=""/>
      <w:lvlJc w:val="left"/>
      <w:pPr>
        <w:ind w:left="720" w:hanging="360"/>
      </w:pPr>
      <w:rPr>
        <w:rFonts w:ascii="Symbol" w:hAnsi="Symbol" w:hint="default"/>
      </w:rPr>
    </w:lvl>
    <w:lvl w:ilvl="1" w:tplc="51EEA12E">
      <w:start w:val="1"/>
      <w:numFmt w:val="bullet"/>
      <w:lvlText w:val="o"/>
      <w:lvlJc w:val="left"/>
      <w:pPr>
        <w:ind w:left="1440" w:hanging="360"/>
      </w:pPr>
      <w:rPr>
        <w:rFonts w:ascii="Courier New" w:hAnsi="Courier New" w:hint="default"/>
      </w:rPr>
    </w:lvl>
    <w:lvl w:ilvl="2" w:tplc="F7F28B1E">
      <w:start w:val="1"/>
      <w:numFmt w:val="bullet"/>
      <w:lvlText w:val=""/>
      <w:lvlJc w:val="left"/>
      <w:pPr>
        <w:ind w:left="2160" w:hanging="360"/>
      </w:pPr>
      <w:rPr>
        <w:rFonts w:ascii="Wingdings" w:hAnsi="Wingdings" w:hint="default"/>
      </w:rPr>
    </w:lvl>
    <w:lvl w:ilvl="3" w:tplc="7B3C0E58">
      <w:start w:val="1"/>
      <w:numFmt w:val="bullet"/>
      <w:lvlText w:val=""/>
      <w:lvlJc w:val="left"/>
      <w:pPr>
        <w:ind w:left="2880" w:hanging="360"/>
      </w:pPr>
      <w:rPr>
        <w:rFonts w:ascii="Symbol" w:hAnsi="Symbol" w:hint="default"/>
      </w:rPr>
    </w:lvl>
    <w:lvl w:ilvl="4" w:tplc="9008F4C0">
      <w:start w:val="1"/>
      <w:numFmt w:val="bullet"/>
      <w:lvlText w:val="o"/>
      <w:lvlJc w:val="left"/>
      <w:pPr>
        <w:ind w:left="3600" w:hanging="360"/>
      </w:pPr>
      <w:rPr>
        <w:rFonts w:ascii="Courier New" w:hAnsi="Courier New" w:hint="default"/>
      </w:rPr>
    </w:lvl>
    <w:lvl w:ilvl="5" w:tplc="077C670E">
      <w:start w:val="1"/>
      <w:numFmt w:val="bullet"/>
      <w:lvlText w:val=""/>
      <w:lvlJc w:val="left"/>
      <w:pPr>
        <w:ind w:left="4320" w:hanging="360"/>
      </w:pPr>
      <w:rPr>
        <w:rFonts w:ascii="Wingdings" w:hAnsi="Wingdings" w:hint="default"/>
      </w:rPr>
    </w:lvl>
    <w:lvl w:ilvl="6" w:tplc="EC6CA220">
      <w:start w:val="1"/>
      <w:numFmt w:val="bullet"/>
      <w:lvlText w:val=""/>
      <w:lvlJc w:val="left"/>
      <w:pPr>
        <w:ind w:left="5040" w:hanging="360"/>
      </w:pPr>
      <w:rPr>
        <w:rFonts w:ascii="Symbol" w:hAnsi="Symbol" w:hint="default"/>
      </w:rPr>
    </w:lvl>
    <w:lvl w:ilvl="7" w:tplc="4A400348">
      <w:start w:val="1"/>
      <w:numFmt w:val="bullet"/>
      <w:lvlText w:val="o"/>
      <w:lvlJc w:val="left"/>
      <w:pPr>
        <w:ind w:left="5760" w:hanging="360"/>
      </w:pPr>
      <w:rPr>
        <w:rFonts w:ascii="Courier New" w:hAnsi="Courier New" w:hint="default"/>
      </w:rPr>
    </w:lvl>
    <w:lvl w:ilvl="8" w:tplc="42EA5EE0">
      <w:start w:val="1"/>
      <w:numFmt w:val="bullet"/>
      <w:lvlText w:val=""/>
      <w:lvlJc w:val="left"/>
      <w:pPr>
        <w:ind w:left="6480" w:hanging="360"/>
      </w:pPr>
      <w:rPr>
        <w:rFonts w:ascii="Wingdings" w:hAnsi="Wingdings" w:hint="default"/>
      </w:rPr>
    </w:lvl>
  </w:abstractNum>
  <w:abstractNum w:abstractNumId="17" w15:restartNumberingAfterBreak="0">
    <w:nsid w:val="5B453831"/>
    <w:multiLevelType w:val="hybridMultilevel"/>
    <w:tmpl w:val="D474E9A0"/>
    <w:lvl w:ilvl="0" w:tplc="04090001">
      <w:start w:val="1"/>
      <w:numFmt w:val="bullet"/>
      <w:lvlText w:val=""/>
      <w:lvlJc w:val="left"/>
      <w:pPr>
        <w:ind w:left="108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EB14428"/>
    <w:multiLevelType w:val="multilevel"/>
    <w:tmpl w:val="D480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9F3D58"/>
    <w:multiLevelType w:val="hybridMultilevel"/>
    <w:tmpl w:val="D3364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513653">
    <w:abstractNumId w:val="16"/>
  </w:num>
  <w:num w:numId="2" w16cid:durableId="1665620024">
    <w:abstractNumId w:val="6"/>
  </w:num>
  <w:num w:numId="3" w16cid:durableId="872230847">
    <w:abstractNumId w:val="4"/>
  </w:num>
  <w:num w:numId="4" w16cid:durableId="344746220">
    <w:abstractNumId w:val="11"/>
  </w:num>
  <w:num w:numId="5" w16cid:durableId="421221091">
    <w:abstractNumId w:val="8"/>
  </w:num>
  <w:num w:numId="6" w16cid:durableId="774133768">
    <w:abstractNumId w:val="12"/>
  </w:num>
  <w:num w:numId="7" w16cid:durableId="446462291">
    <w:abstractNumId w:val="2"/>
  </w:num>
  <w:num w:numId="8" w16cid:durableId="304315980">
    <w:abstractNumId w:val="3"/>
  </w:num>
  <w:num w:numId="9" w16cid:durableId="202524765">
    <w:abstractNumId w:val="19"/>
  </w:num>
  <w:num w:numId="10" w16cid:durableId="370612628">
    <w:abstractNumId w:val="18"/>
  </w:num>
  <w:num w:numId="11" w16cid:durableId="782067286">
    <w:abstractNumId w:val="9"/>
  </w:num>
  <w:num w:numId="12" w16cid:durableId="351809006">
    <w:abstractNumId w:val="10"/>
  </w:num>
  <w:num w:numId="13" w16cid:durableId="1306936803">
    <w:abstractNumId w:val="13"/>
  </w:num>
  <w:num w:numId="14" w16cid:durableId="704988783">
    <w:abstractNumId w:val="5"/>
  </w:num>
  <w:num w:numId="15" w16cid:durableId="1458716913">
    <w:abstractNumId w:val="7"/>
  </w:num>
  <w:num w:numId="16" w16cid:durableId="1709446921">
    <w:abstractNumId w:val="17"/>
  </w:num>
  <w:num w:numId="17" w16cid:durableId="959264751">
    <w:abstractNumId w:val="0"/>
  </w:num>
  <w:num w:numId="18" w16cid:durableId="1070687535">
    <w:abstractNumId w:val="1"/>
  </w:num>
  <w:num w:numId="19" w16cid:durableId="1572544302">
    <w:abstractNumId w:val="14"/>
  </w:num>
  <w:num w:numId="20" w16cid:durableId="1660967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C7"/>
    <w:rsid w:val="00031589"/>
    <w:rsid w:val="000C3B37"/>
    <w:rsid w:val="00146A62"/>
    <w:rsid w:val="0019253E"/>
    <w:rsid w:val="001D4BED"/>
    <w:rsid w:val="002350C7"/>
    <w:rsid w:val="002D519A"/>
    <w:rsid w:val="00305B6D"/>
    <w:rsid w:val="00322348"/>
    <w:rsid w:val="00390E2F"/>
    <w:rsid w:val="003C3608"/>
    <w:rsid w:val="0041053F"/>
    <w:rsid w:val="00410EE1"/>
    <w:rsid w:val="00425C4C"/>
    <w:rsid w:val="004760EC"/>
    <w:rsid w:val="00490CD7"/>
    <w:rsid w:val="004C0BC2"/>
    <w:rsid w:val="004C318F"/>
    <w:rsid w:val="0057280B"/>
    <w:rsid w:val="00573BF6"/>
    <w:rsid w:val="007807AA"/>
    <w:rsid w:val="008C670E"/>
    <w:rsid w:val="00984030"/>
    <w:rsid w:val="00AF725E"/>
    <w:rsid w:val="00B255B7"/>
    <w:rsid w:val="00C701B3"/>
    <w:rsid w:val="00CD3211"/>
    <w:rsid w:val="00D42B14"/>
    <w:rsid w:val="00D80F1A"/>
    <w:rsid w:val="00D82903"/>
    <w:rsid w:val="00DF0CA1"/>
    <w:rsid w:val="00EA054A"/>
    <w:rsid w:val="00ED2236"/>
    <w:rsid w:val="04FFBCB6"/>
    <w:rsid w:val="09A38AAA"/>
    <w:rsid w:val="122EF820"/>
    <w:rsid w:val="12EDFCA6"/>
    <w:rsid w:val="13816E51"/>
    <w:rsid w:val="24D953D0"/>
    <w:rsid w:val="3A2FF9CF"/>
    <w:rsid w:val="3B75323F"/>
    <w:rsid w:val="3F3B5D8D"/>
    <w:rsid w:val="440EF55E"/>
    <w:rsid w:val="4A0A7C76"/>
    <w:rsid w:val="5A2CA174"/>
    <w:rsid w:val="5C0EE45E"/>
    <w:rsid w:val="5E5B4039"/>
    <w:rsid w:val="632CE4E6"/>
    <w:rsid w:val="6354035A"/>
    <w:rsid w:val="75D6ACCE"/>
    <w:rsid w:val="79819448"/>
    <w:rsid w:val="79A98EB0"/>
    <w:rsid w:val="7AF1BF54"/>
    <w:rsid w:val="7B483DE4"/>
    <w:rsid w:val="7B8BF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461B22F"/>
  <w15:chartTrackingRefBased/>
  <w15:docId w15:val="{68E02E1A-6FC7-452E-A187-26860BBE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030"/>
  </w:style>
  <w:style w:type="paragraph" w:styleId="Heading1">
    <w:name w:val="heading 1"/>
    <w:basedOn w:val="Normal"/>
    <w:next w:val="Normal"/>
    <w:link w:val="Heading1Char"/>
    <w:uiPriority w:val="9"/>
    <w:qFormat/>
    <w:rsid w:val="00D80F1A"/>
    <w:pPr>
      <w:keepNext/>
      <w:keepLines/>
      <w:spacing w:before="360" w:after="80"/>
      <w:outlineLvl w:val="0"/>
    </w:pPr>
    <w:rPr>
      <w:rFonts w:ascii="Verdana" w:eastAsiaTheme="majorEastAsia" w:hAnsi="Verdana" w:cstheme="majorBidi"/>
      <w:b/>
      <w:color w:val="00863C"/>
      <w:sz w:val="28"/>
      <w:szCs w:val="40"/>
    </w:rPr>
  </w:style>
  <w:style w:type="paragraph" w:styleId="Heading2">
    <w:name w:val="heading 2"/>
    <w:basedOn w:val="Normal"/>
    <w:next w:val="Normal"/>
    <w:link w:val="Heading2Char"/>
    <w:uiPriority w:val="9"/>
    <w:unhideWhenUsed/>
    <w:qFormat/>
    <w:rsid w:val="00D80F1A"/>
    <w:pPr>
      <w:keepNext/>
      <w:keepLines/>
      <w:spacing w:before="160" w:after="80"/>
      <w:outlineLvl w:val="1"/>
    </w:pPr>
    <w:rPr>
      <w:rFonts w:ascii="Verdana" w:eastAsiaTheme="majorEastAsia" w:hAnsi="Verdana" w:cstheme="majorBidi"/>
      <w:b/>
      <w:sz w:val="24"/>
      <w:szCs w:val="32"/>
    </w:rPr>
  </w:style>
  <w:style w:type="paragraph" w:styleId="Heading3">
    <w:name w:val="heading 3"/>
    <w:basedOn w:val="Normal"/>
    <w:next w:val="Normal"/>
    <w:link w:val="Heading3Char"/>
    <w:uiPriority w:val="9"/>
    <w:semiHidden/>
    <w:unhideWhenUsed/>
    <w:qFormat/>
    <w:rsid w:val="002350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0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0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0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0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0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0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F1A"/>
    <w:rPr>
      <w:rFonts w:ascii="Verdana" w:eastAsiaTheme="majorEastAsia" w:hAnsi="Verdana" w:cstheme="majorBidi"/>
      <w:b/>
      <w:color w:val="00863C"/>
      <w:sz w:val="28"/>
      <w:szCs w:val="40"/>
    </w:rPr>
  </w:style>
  <w:style w:type="character" w:customStyle="1" w:styleId="Heading2Char">
    <w:name w:val="Heading 2 Char"/>
    <w:basedOn w:val="DefaultParagraphFont"/>
    <w:link w:val="Heading2"/>
    <w:uiPriority w:val="9"/>
    <w:rsid w:val="00D80F1A"/>
    <w:rPr>
      <w:rFonts w:ascii="Verdana" w:eastAsiaTheme="majorEastAsia" w:hAnsi="Verdana" w:cstheme="majorBidi"/>
      <w:b/>
      <w:sz w:val="24"/>
      <w:szCs w:val="32"/>
    </w:rPr>
  </w:style>
  <w:style w:type="character" w:customStyle="1" w:styleId="Heading3Char">
    <w:name w:val="Heading 3 Char"/>
    <w:basedOn w:val="DefaultParagraphFont"/>
    <w:link w:val="Heading3"/>
    <w:uiPriority w:val="9"/>
    <w:semiHidden/>
    <w:rsid w:val="002350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0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0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0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0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0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0C7"/>
    <w:rPr>
      <w:rFonts w:eastAsiaTheme="majorEastAsia" w:cstheme="majorBidi"/>
      <w:color w:val="272727" w:themeColor="text1" w:themeTint="D8"/>
    </w:rPr>
  </w:style>
  <w:style w:type="paragraph" w:styleId="Title">
    <w:name w:val="Title"/>
    <w:basedOn w:val="Normal"/>
    <w:next w:val="Normal"/>
    <w:link w:val="TitleChar"/>
    <w:uiPriority w:val="10"/>
    <w:qFormat/>
    <w:rsid w:val="00235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0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0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0C7"/>
    <w:pPr>
      <w:spacing w:before="160"/>
      <w:jc w:val="center"/>
    </w:pPr>
    <w:rPr>
      <w:i/>
      <w:iCs/>
      <w:color w:val="404040" w:themeColor="text1" w:themeTint="BF"/>
    </w:rPr>
  </w:style>
  <w:style w:type="character" w:customStyle="1" w:styleId="QuoteChar">
    <w:name w:val="Quote Char"/>
    <w:basedOn w:val="DefaultParagraphFont"/>
    <w:link w:val="Quote"/>
    <w:uiPriority w:val="29"/>
    <w:rsid w:val="002350C7"/>
    <w:rPr>
      <w:i/>
      <w:iCs/>
      <w:color w:val="404040" w:themeColor="text1" w:themeTint="BF"/>
    </w:rPr>
  </w:style>
  <w:style w:type="paragraph" w:styleId="ListParagraph">
    <w:name w:val="List Paragraph"/>
    <w:basedOn w:val="Normal"/>
    <w:uiPriority w:val="34"/>
    <w:qFormat/>
    <w:rsid w:val="002350C7"/>
    <w:pPr>
      <w:ind w:left="720"/>
      <w:contextualSpacing/>
    </w:pPr>
  </w:style>
  <w:style w:type="character" w:styleId="IntenseEmphasis">
    <w:name w:val="Intense Emphasis"/>
    <w:basedOn w:val="DefaultParagraphFont"/>
    <w:uiPriority w:val="21"/>
    <w:qFormat/>
    <w:rsid w:val="002350C7"/>
    <w:rPr>
      <w:i/>
      <w:iCs/>
      <w:color w:val="0F4761" w:themeColor="accent1" w:themeShade="BF"/>
    </w:rPr>
  </w:style>
  <w:style w:type="paragraph" w:styleId="IntenseQuote">
    <w:name w:val="Intense Quote"/>
    <w:basedOn w:val="Normal"/>
    <w:next w:val="Normal"/>
    <w:link w:val="IntenseQuoteChar"/>
    <w:uiPriority w:val="30"/>
    <w:qFormat/>
    <w:rsid w:val="00235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0C7"/>
    <w:rPr>
      <w:i/>
      <w:iCs/>
      <w:color w:val="0F4761" w:themeColor="accent1" w:themeShade="BF"/>
    </w:rPr>
  </w:style>
  <w:style w:type="character" w:styleId="IntenseReference">
    <w:name w:val="Intense Reference"/>
    <w:basedOn w:val="DefaultParagraphFont"/>
    <w:uiPriority w:val="32"/>
    <w:qFormat/>
    <w:rsid w:val="002350C7"/>
    <w:rPr>
      <w:b/>
      <w:bCs/>
      <w:smallCaps/>
      <w:color w:val="0F4761" w:themeColor="accent1" w:themeShade="BF"/>
      <w:spacing w:val="5"/>
    </w:rPr>
  </w:style>
  <w:style w:type="paragraph" w:styleId="Header">
    <w:name w:val="header"/>
    <w:basedOn w:val="Normal"/>
    <w:link w:val="HeaderChar"/>
    <w:uiPriority w:val="99"/>
    <w:unhideWhenUsed/>
    <w:rsid w:val="00984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030"/>
  </w:style>
  <w:style w:type="paragraph" w:styleId="Footer">
    <w:name w:val="footer"/>
    <w:basedOn w:val="Normal"/>
    <w:link w:val="FooterChar"/>
    <w:uiPriority w:val="99"/>
    <w:unhideWhenUsed/>
    <w:rsid w:val="00984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030"/>
  </w:style>
  <w:style w:type="character" w:styleId="Hyperlink">
    <w:name w:val="Hyperlink"/>
    <w:basedOn w:val="DefaultParagraphFont"/>
    <w:uiPriority w:val="99"/>
    <w:unhideWhenUsed/>
    <w:rsid w:val="00984030"/>
    <w:rPr>
      <w:color w:val="467886" w:themeColor="hyperlink"/>
      <w:u w:val="single"/>
    </w:rPr>
  </w:style>
  <w:style w:type="table" w:styleId="TableGrid">
    <w:name w:val="Table Grid"/>
    <w:basedOn w:val="TableNormal"/>
    <w:uiPriority w:val="39"/>
    <w:rsid w:val="004C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3B37"/>
    <w:rPr>
      <w:b/>
      <w:bCs/>
    </w:rPr>
  </w:style>
  <w:style w:type="character" w:customStyle="1" w:styleId="normaltextrun">
    <w:name w:val="normaltextrun"/>
    <w:basedOn w:val="DefaultParagraphFont"/>
    <w:uiPriority w:val="1"/>
    <w:rsid w:val="79819448"/>
    <w:rPr>
      <w:rFonts w:asciiTheme="minorHAnsi" w:eastAsiaTheme="minorEastAsia" w:hAnsiTheme="minorHAnsi" w:cstheme="minorBidi"/>
      <w:sz w:val="22"/>
      <w:szCs w:val="22"/>
    </w:rPr>
  </w:style>
  <w:style w:type="character" w:customStyle="1" w:styleId="eop">
    <w:name w:val="eop"/>
    <w:basedOn w:val="DefaultParagraphFont"/>
    <w:uiPriority w:val="1"/>
    <w:rsid w:val="7981944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74674">
      <w:bodyDiv w:val="1"/>
      <w:marLeft w:val="0"/>
      <w:marRight w:val="0"/>
      <w:marTop w:val="0"/>
      <w:marBottom w:val="0"/>
      <w:divBdr>
        <w:top w:val="none" w:sz="0" w:space="0" w:color="auto"/>
        <w:left w:val="none" w:sz="0" w:space="0" w:color="auto"/>
        <w:bottom w:val="none" w:sz="0" w:space="0" w:color="auto"/>
        <w:right w:val="none" w:sz="0" w:space="0" w:color="auto"/>
      </w:divBdr>
    </w:div>
    <w:div w:id="144321333">
      <w:bodyDiv w:val="1"/>
      <w:marLeft w:val="0"/>
      <w:marRight w:val="0"/>
      <w:marTop w:val="0"/>
      <w:marBottom w:val="0"/>
      <w:divBdr>
        <w:top w:val="none" w:sz="0" w:space="0" w:color="auto"/>
        <w:left w:val="none" w:sz="0" w:space="0" w:color="auto"/>
        <w:bottom w:val="none" w:sz="0" w:space="0" w:color="auto"/>
        <w:right w:val="none" w:sz="0" w:space="0" w:color="auto"/>
      </w:divBdr>
    </w:div>
    <w:div w:id="171649518">
      <w:bodyDiv w:val="1"/>
      <w:marLeft w:val="0"/>
      <w:marRight w:val="0"/>
      <w:marTop w:val="0"/>
      <w:marBottom w:val="0"/>
      <w:divBdr>
        <w:top w:val="none" w:sz="0" w:space="0" w:color="auto"/>
        <w:left w:val="none" w:sz="0" w:space="0" w:color="auto"/>
        <w:bottom w:val="none" w:sz="0" w:space="0" w:color="auto"/>
        <w:right w:val="none" w:sz="0" w:space="0" w:color="auto"/>
      </w:divBdr>
    </w:div>
    <w:div w:id="204408870">
      <w:bodyDiv w:val="1"/>
      <w:marLeft w:val="0"/>
      <w:marRight w:val="0"/>
      <w:marTop w:val="0"/>
      <w:marBottom w:val="0"/>
      <w:divBdr>
        <w:top w:val="none" w:sz="0" w:space="0" w:color="auto"/>
        <w:left w:val="none" w:sz="0" w:space="0" w:color="auto"/>
        <w:bottom w:val="none" w:sz="0" w:space="0" w:color="auto"/>
        <w:right w:val="none" w:sz="0" w:space="0" w:color="auto"/>
      </w:divBdr>
    </w:div>
    <w:div w:id="189157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rtification@redstandard.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ca75985-1e44-4c64-9dd1-509013a0e340" xsi:nil="true"/>
    <lcf76f155ced4ddcb4097134ff3c332f xmlns="c2d238cc-3992-4596-a81c-7b8a2efaa7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238591D2FBDF498345FAD15D026026" ma:contentTypeVersion="15" ma:contentTypeDescription="Create a new document." ma:contentTypeScope="" ma:versionID="fe574e5188979c8977023aa678e9dbc4">
  <xsd:schema xmlns:xsd="http://www.w3.org/2001/XMLSchema" xmlns:xs="http://www.w3.org/2001/XMLSchema" xmlns:p="http://schemas.microsoft.com/office/2006/metadata/properties" xmlns:ns2="c2d238cc-3992-4596-a81c-7b8a2efaa7df" xmlns:ns3="4ca75985-1e44-4c64-9dd1-509013a0e340" targetNamespace="http://schemas.microsoft.com/office/2006/metadata/properties" ma:root="true" ma:fieldsID="5ebd961f7707d9e61264da62ae11ae41" ns2:_="" ns3:_="">
    <xsd:import namespace="c2d238cc-3992-4596-a81c-7b8a2efaa7df"/>
    <xsd:import namespace="4ca75985-1e44-4c64-9dd1-509013a0e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238cc-3992-4596-a81c-7b8a2efa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22eb1d-f45a-4979-8aa3-be52fcfe9b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75985-1e44-4c64-9dd1-509013a0e3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9c1135-0845-4582-81ac-050585e3e16f}" ma:internalName="TaxCatchAll" ma:showField="CatchAllData" ma:web="4ca75985-1e44-4c64-9dd1-509013a0e3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06C06-EE5B-49FA-BEF5-89BB758890C0}">
  <ds:schemaRefs>
    <ds:schemaRef ds:uri="http://schemas.openxmlformats.org/officeDocument/2006/bibliography"/>
  </ds:schemaRefs>
</ds:datastoreItem>
</file>

<file path=customXml/itemProps2.xml><?xml version="1.0" encoding="utf-8"?>
<ds:datastoreItem xmlns:ds="http://schemas.openxmlformats.org/officeDocument/2006/customXml" ds:itemID="{67891EAD-BABB-4FF4-926B-0239BBF40753}">
  <ds:schemaRefs>
    <ds:schemaRef ds:uri="http://schemas.microsoft.com/office/2006/metadata/properties"/>
    <ds:schemaRef ds:uri="http://schemas.microsoft.com/office/infopath/2007/PartnerControls"/>
    <ds:schemaRef ds:uri="4ca75985-1e44-4c64-9dd1-509013a0e340"/>
    <ds:schemaRef ds:uri="c2d238cc-3992-4596-a81c-7b8a2efaa7df"/>
  </ds:schemaRefs>
</ds:datastoreItem>
</file>

<file path=customXml/itemProps3.xml><?xml version="1.0" encoding="utf-8"?>
<ds:datastoreItem xmlns:ds="http://schemas.openxmlformats.org/officeDocument/2006/customXml" ds:itemID="{F50006D2-E377-43CE-836C-53EE04D87E58}">
  <ds:schemaRefs>
    <ds:schemaRef ds:uri="http://schemas.microsoft.com/sharepoint/v3/contenttype/forms"/>
  </ds:schemaRefs>
</ds:datastoreItem>
</file>

<file path=customXml/itemProps4.xml><?xml version="1.0" encoding="utf-8"?>
<ds:datastoreItem xmlns:ds="http://schemas.openxmlformats.org/officeDocument/2006/customXml" ds:itemID="{378A503F-08B3-4A4C-BE59-C621B333F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238cc-3992-4596-a81c-7b8a2efaa7df"/>
    <ds:schemaRef ds:uri="4ca75985-1e44-4c64-9dd1-509013a0e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Ionita</dc:creator>
  <cp:keywords/>
  <dc:description/>
  <cp:lastModifiedBy>Ariana Stevanovic</cp:lastModifiedBy>
  <cp:revision>13</cp:revision>
  <dcterms:created xsi:type="dcterms:W3CDTF">2024-06-06T10:05:00Z</dcterms:created>
  <dcterms:modified xsi:type="dcterms:W3CDTF">2024-07-15T07:58:00Z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0x01010030238591D2FBDF498345FAD15D026026</vt:lpwstr>
  </property>
  <property fmtid="{D5CDD505-2E9C-101B-9397-08002B2CF9AE}" pid="3" name="MediaServiceImageTags">
    <vt:lpwstr/>
  </property>
</Properties>
</file>